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EFDA" w14:textId="696406D3" w:rsidR="00892A39" w:rsidRPr="00E51707" w:rsidRDefault="008E6810">
      <w:pPr>
        <w:rPr>
          <w:b/>
          <w:bCs/>
        </w:rPr>
      </w:pPr>
      <w:r w:rsidRPr="00E51707">
        <w:rPr>
          <w:b/>
          <w:bCs/>
        </w:rPr>
        <w:t xml:space="preserve">LYC Rowing </w:t>
      </w:r>
      <w:r w:rsidR="006217A3" w:rsidRPr="00E51707">
        <w:rPr>
          <w:b/>
          <w:bCs/>
        </w:rPr>
        <w:t>Safe</w:t>
      </w:r>
      <w:r w:rsidR="00206D2A" w:rsidRPr="00E51707">
        <w:rPr>
          <w:b/>
          <w:bCs/>
        </w:rPr>
        <w:t>l</w:t>
      </w:r>
      <w:r w:rsidR="006217A3" w:rsidRPr="00E51707">
        <w:rPr>
          <w:b/>
          <w:bCs/>
        </w:rPr>
        <w:t xml:space="preserve">y </w:t>
      </w:r>
      <w:r w:rsidR="00E51707" w:rsidRPr="00E51707">
        <w:rPr>
          <w:b/>
          <w:bCs/>
        </w:rPr>
        <w:t xml:space="preserve">Policies and </w:t>
      </w:r>
      <w:r w:rsidR="00AB7D41" w:rsidRPr="00E51707">
        <w:rPr>
          <w:b/>
          <w:bCs/>
        </w:rPr>
        <w:t>Protocol</w:t>
      </w:r>
      <w:r w:rsidR="006B5E69">
        <w:rPr>
          <w:b/>
          <w:bCs/>
        </w:rPr>
        <w:t>, revised April 2022</w:t>
      </w:r>
    </w:p>
    <w:p w14:paraId="57093830" w14:textId="3D66C104" w:rsidR="00892A39" w:rsidRDefault="006217A3">
      <w:r w:rsidRPr="0083277D">
        <w:rPr>
          <w:b/>
          <w:bCs/>
        </w:rPr>
        <w:t>Purpose:</w:t>
      </w:r>
      <w:r>
        <w:t xml:space="preserve">  The L</w:t>
      </w:r>
      <w:r w:rsidR="00F465BD">
        <w:t xml:space="preserve">YC </w:t>
      </w:r>
      <w:r w:rsidR="005D14A1">
        <w:t xml:space="preserve">Rowing Program is </w:t>
      </w:r>
      <w:r>
        <w:t xml:space="preserve">committed to </w:t>
      </w:r>
      <w:r w:rsidR="007A0A98">
        <w:t>rowing safely</w:t>
      </w:r>
      <w:r w:rsidR="0020299A">
        <w:t xml:space="preserve"> and </w:t>
      </w:r>
      <w:r w:rsidR="00E23D37" w:rsidRPr="00966525">
        <w:t>safeguarding</w:t>
      </w:r>
      <w:r>
        <w:t xml:space="preserve"> members, </w:t>
      </w:r>
      <w:r w:rsidR="002244E4">
        <w:t xml:space="preserve">staff, </w:t>
      </w:r>
      <w:proofErr w:type="gramStart"/>
      <w:r>
        <w:t>visitors</w:t>
      </w:r>
      <w:proofErr w:type="gramEnd"/>
      <w:r>
        <w:t xml:space="preserve"> and </w:t>
      </w:r>
      <w:r w:rsidR="00884FFA">
        <w:t>volunteers</w:t>
      </w:r>
      <w:r w:rsidR="004D0F4B">
        <w:t xml:space="preserve"> who support the program.</w:t>
      </w:r>
      <w:r>
        <w:t xml:space="preserve"> This document lays out the roles, responsibilities and procedures that are to create the safest possible recreational rowing.</w:t>
      </w:r>
    </w:p>
    <w:p w14:paraId="17BD79E9" w14:textId="3E48E0D1" w:rsidR="00892A39" w:rsidRDefault="006217A3">
      <w:r w:rsidRPr="0083277D">
        <w:rPr>
          <w:b/>
          <w:bCs/>
        </w:rPr>
        <w:t xml:space="preserve">Scope: </w:t>
      </w:r>
      <w:r>
        <w:t>All LYC rowers</w:t>
      </w:r>
      <w:r w:rsidR="00415FC4">
        <w:t>,</w:t>
      </w:r>
      <w:r w:rsidR="001F68E9">
        <w:t xml:space="preserve"> visiting rowers, </w:t>
      </w:r>
      <w:r>
        <w:t xml:space="preserve">Learn-to Row participants as well as coaches /instructors </w:t>
      </w:r>
      <w:r w:rsidR="001F68E9">
        <w:t xml:space="preserve">and support volunteers </w:t>
      </w:r>
      <w:r>
        <w:t xml:space="preserve">are responsible for their own safety, safety of others </w:t>
      </w:r>
      <w:proofErr w:type="gramStart"/>
      <w:r>
        <w:t>and  safety</w:t>
      </w:r>
      <w:proofErr w:type="gramEnd"/>
      <w:r>
        <w:t xml:space="preserve"> of LYC equipment.</w:t>
      </w:r>
    </w:p>
    <w:p w14:paraId="5AFA90DF" w14:textId="5C7423DB" w:rsidR="00892A39" w:rsidRDefault="006217A3">
      <w:r w:rsidRPr="0083277D">
        <w:rPr>
          <w:b/>
          <w:bCs/>
        </w:rPr>
        <w:t>Responsible Party:</w:t>
      </w:r>
      <w:r>
        <w:t xml:space="preserve"> The LYC Board of Directors responsible to oversee this safety </w:t>
      </w:r>
      <w:proofErr w:type="gramStart"/>
      <w:r>
        <w:t>policy, and</w:t>
      </w:r>
      <w:proofErr w:type="gramEnd"/>
      <w:r>
        <w:t xml:space="preserve"> are primarily responsible to ensure that all safety requirements set out by Rowing Canada Aviron</w:t>
      </w:r>
      <w:r w:rsidR="00B303C0">
        <w:t xml:space="preserve"> </w:t>
      </w:r>
      <w:r>
        <w:t xml:space="preserve">(RCA) and any other requirements for due diligence are met. </w:t>
      </w:r>
    </w:p>
    <w:p w14:paraId="5994A1D0" w14:textId="77777777" w:rsidR="00892A39" w:rsidRDefault="00892A39"/>
    <w:p w14:paraId="36108A7F" w14:textId="77777777" w:rsidR="00892A39" w:rsidRPr="0083277D" w:rsidRDefault="001208BE">
      <w:pPr>
        <w:rPr>
          <w:b/>
          <w:bCs/>
        </w:rPr>
      </w:pPr>
      <w:r w:rsidRPr="0083277D">
        <w:rPr>
          <w:b/>
          <w:bCs/>
        </w:rPr>
        <w:t xml:space="preserve">Safe Rowing </w:t>
      </w:r>
      <w:r w:rsidR="006217A3" w:rsidRPr="0083277D">
        <w:rPr>
          <w:b/>
          <w:bCs/>
        </w:rPr>
        <w:t>Policy</w:t>
      </w:r>
      <w:r w:rsidRPr="0083277D">
        <w:rPr>
          <w:b/>
          <w:bCs/>
        </w:rPr>
        <w:t xml:space="preserve"> </w:t>
      </w:r>
      <w:r w:rsidR="00B63368" w:rsidRPr="0083277D">
        <w:rPr>
          <w:b/>
          <w:bCs/>
        </w:rPr>
        <w:t>and Protocol</w:t>
      </w:r>
    </w:p>
    <w:p w14:paraId="339DED20" w14:textId="6B3EF87B" w:rsidR="00997D6B" w:rsidRDefault="00F95AF1" w:rsidP="00997D6B">
      <w:pPr>
        <w:spacing w:after="0"/>
      </w:pPr>
      <w:r>
        <w:t xml:space="preserve"> LYC Rowing</w:t>
      </w:r>
      <w:r w:rsidR="002F0729">
        <w:t>’s</w:t>
      </w:r>
      <w:r>
        <w:t xml:space="preserve"> Safe Rowing Policy and Protocol follows guidance from RCA, including the</w:t>
      </w:r>
    </w:p>
    <w:p w14:paraId="1FDF0C34" w14:textId="6354D0DD" w:rsidR="00767E22" w:rsidRDefault="00492BE4" w:rsidP="00966525">
      <w:pPr>
        <w:pStyle w:val="ListParagraph"/>
        <w:numPr>
          <w:ilvl w:val="0"/>
          <w:numId w:val="9"/>
        </w:numPr>
        <w:spacing w:after="0"/>
      </w:pPr>
      <w:r>
        <w:t>Rowing Safely</w:t>
      </w:r>
      <w:r w:rsidR="002F0729">
        <w:t>: RCA Safety Requirements and Safety Guidelines</w:t>
      </w:r>
      <w:r>
        <w:t xml:space="preserve"> </w:t>
      </w:r>
      <w:hyperlink r:id="rId8" w:history="1">
        <w:r w:rsidR="00767E22" w:rsidRPr="00E755D0">
          <w:rPr>
            <w:rStyle w:val="Hyperlink"/>
          </w:rPr>
          <w:t>https://rowingcanada.org/uploads/2019/05/safetyguidelinesrcav2.pdf</w:t>
        </w:r>
      </w:hyperlink>
    </w:p>
    <w:p w14:paraId="7D771582" w14:textId="6B8398EA" w:rsidR="00892A39" w:rsidRDefault="00814E87" w:rsidP="002F0729">
      <w:pPr>
        <w:pStyle w:val="ListParagraph"/>
        <w:numPr>
          <w:ilvl w:val="0"/>
          <w:numId w:val="3"/>
        </w:numPr>
      </w:pPr>
      <w:r>
        <w:t>RCA</w:t>
      </w:r>
      <w:r w:rsidR="00523245">
        <w:t xml:space="preserve"> Rowing </w:t>
      </w:r>
      <w:r w:rsidR="0021653E">
        <w:t>S</w:t>
      </w:r>
      <w:r w:rsidR="00523245">
        <w:t>afety module</w:t>
      </w:r>
      <w:r w:rsidR="00685F71">
        <w:t xml:space="preserve">s </w:t>
      </w:r>
      <w:r w:rsidR="002F0729">
        <w:t xml:space="preserve">   </w:t>
      </w:r>
      <w:r w:rsidR="002530AE">
        <w:t xml:space="preserve"> </w:t>
      </w:r>
      <w:hyperlink r:id="rId9" w:anchor="/" w:history="1">
        <w:r w:rsidR="00767E22" w:rsidRPr="00E755D0">
          <w:rPr>
            <w:rStyle w:val="Hyperlink"/>
          </w:rPr>
          <w:t>https://safety.rowingcanada.org/en/#/</w:t>
        </w:r>
      </w:hyperlink>
    </w:p>
    <w:p w14:paraId="5C8111A3" w14:textId="77777777" w:rsidR="00347344" w:rsidRDefault="00E80D3C" w:rsidP="003948F6">
      <w:pPr>
        <w:spacing w:after="0"/>
      </w:pPr>
      <w:r>
        <w:t xml:space="preserve">RCA </w:t>
      </w:r>
      <w:r w:rsidR="00347344">
        <w:t>require</w:t>
      </w:r>
      <w:r>
        <w:t>s</w:t>
      </w:r>
      <w:r w:rsidR="00347344">
        <w:t xml:space="preserve"> that each club:</w:t>
      </w:r>
    </w:p>
    <w:p w14:paraId="5E8E8C54" w14:textId="5D608DAD" w:rsidR="00892A39" w:rsidRDefault="006B5E69" w:rsidP="00111F97">
      <w:pPr>
        <w:pStyle w:val="ListParagraph"/>
        <w:numPr>
          <w:ilvl w:val="0"/>
          <w:numId w:val="7"/>
        </w:numPr>
        <w:spacing w:after="0"/>
      </w:pPr>
      <w:r>
        <w:t>I</w:t>
      </w:r>
      <w:r w:rsidR="006217A3">
        <w:t xml:space="preserve">s responsible for assessing the risks in its </w:t>
      </w:r>
      <w:proofErr w:type="gramStart"/>
      <w:r w:rsidR="006217A3">
        <w:t>particular environment</w:t>
      </w:r>
      <w:proofErr w:type="gramEnd"/>
      <w:r w:rsidR="006217A3">
        <w:t xml:space="preserve"> and in establishing the appropriate safety procedures in minimize those risks</w:t>
      </w:r>
    </w:p>
    <w:p w14:paraId="1DAA64DC" w14:textId="067769E1" w:rsidR="00940458" w:rsidRDefault="006B5E69" w:rsidP="00111F97">
      <w:pPr>
        <w:pStyle w:val="ListParagraph"/>
        <w:numPr>
          <w:ilvl w:val="0"/>
          <w:numId w:val="7"/>
        </w:numPr>
        <w:spacing w:after="0"/>
      </w:pPr>
      <w:r>
        <w:t>A</w:t>
      </w:r>
      <w:r w:rsidR="006217A3">
        <w:t>ppoint</w:t>
      </w:r>
      <w:r w:rsidR="00486B9D">
        <w:t>s</w:t>
      </w:r>
      <w:r w:rsidR="006217A3">
        <w:t xml:space="preserve"> a Safety Advisor</w:t>
      </w:r>
      <w:r w:rsidR="00486B9D">
        <w:t xml:space="preserve"> (safety officer)</w:t>
      </w:r>
      <w:r w:rsidR="006217A3">
        <w:t xml:space="preserve"> whose duty is to ensure that an appropriate safety program is drawn up</w:t>
      </w:r>
      <w:r w:rsidR="00895AE4">
        <w:t xml:space="preserve">, </w:t>
      </w:r>
      <w:r w:rsidR="006217A3">
        <w:t>implemented at the club in accordance with RCA guidelines</w:t>
      </w:r>
      <w:r w:rsidR="002A0010">
        <w:t>, and reviewed annually</w:t>
      </w:r>
      <w:r w:rsidR="006217A3">
        <w:t xml:space="preserve">.  </w:t>
      </w:r>
    </w:p>
    <w:p w14:paraId="2CEC0671" w14:textId="7284BADD" w:rsidR="00892A39" w:rsidRDefault="006B5E69" w:rsidP="00111F97">
      <w:pPr>
        <w:pStyle w:val="ListParagraph"/>
        <w:numPr>
          <w:ilvl w:val="0"/>
          <w:numId w:val="7"/>
        </w:numPr>
        <w:spacing w:after="0"/>
      </w:pPr>
      <w:r>
        <w:t>D</w:t>
      </w:r>
      <w:r w:rsidR="006217A3">
        <w:t>isplay</w:t>
      </w:r>
      <w:r w:rsidR="001B4BAC">
        <w:t>s</w:t>
      </w:r>
      <w:r w:rsidR="006217A3">
        <w:t xml:space="preserve"> its own Safety Code following the RCA Safety Checklist</w:t>
      </w:r>
      <w:r w:rsidR="00FC3598">
        <w:t>, and ensure all members, staff and volunteers are familiar with i</w:t>
      </w:r>
      <w:r w:rsidR="003948F6">
        <w:t>t</w:t>
      </w:r>
    </w:p>
    <w:p w14:paraId="75BFF191" w14:textId="77777777" w:rsidR="00754DD6" w:rsidRPr="001850DF" w:rsidRDefault="00754DD6" w:rsidP="00754DD6">
      <w:pPr>
        <w:rPr>
          <w:b/>
          <w:bCs/>
        </w:rPr>
      </w:pPr>
    </w:p>
    <w:p w14:paraId="5FA343AE" w14:textId="69CF79B2" w:rsidR="0030409D" w:rsidRDefault="00754DD6" w:rsidP="00753ED8">
      <w:pPr>
        <w:pStyle w:val="ListParagraph"/>
        <w:numPr>
          <w:ilvl w:val="0"/>
          <w:numId w:val="6"/>
        </w:numPr>
      </w:pPr>
      <w:r w:rsidRPr="001850DF">
        <w:rPr>
          <w:b/>
          <w:bCs/>
        </w:rPr>
        <w:t>Environmental</w:t>
      </w:r>
      <w:r w:rsidR="0030409D" w:rsidRPr="001850DF">
        <w:rPr>
          <w:b/>
          <w:bCs/>
        </w:rPr>
        <w:t xml:space="preserve"> </w:t>
      </w:r>
      <w:r w:rsidR="00627C5F" w:rsidRPr="001850DF">
        <w:rPr>
          <w:b/>
          <w:bCs/>
        </w:rPr>
        <w:t>r</w:t>
      </w:r>
      <w:r w:rsidR="0030409D" w:rsidRPr="001850DF">
        <w:rPr>
          <w:b/>
          <w:bCs/>
        </w:rPr>
        <w:t>isk assessment</w:t>
      </w:r>
      <w:r w:rsidR="00627C5F" w:rsidRPr="001850DF">
        <w:rPr>
          <w:b/>
          <w:bCs/>
        </w:rPr>
        <w:t xml:space="preserve"> and policies:</w:t>
      </w:r>
    </w:p>
    <w:p w14:paraId="15685BBB" w14:textId="77777777" w:rsidR="00A73799" w:rsidRDefault="004866A4" w:rsidP="007C5642">
      <w:pPr>
        <w:pStyle w:val="ListParagraph"/>
        <w:numPr>
          <w:ilvl w:val="1"/>
          <w:numId w:val="6"/>
        </w:numPr>
      </w:pPr>
      <w:r>
        <w:t>Water tempera</w:t>
      </w:r>
      <w:r w:rsidR="00A57BFE">
        <w:t>ture:</w:t>
      </w:r>
      <w:r w:rsidR="004D6D32">
        <w:t xml:space="preserve">  </w:t>
      </w:r>
    </w:p>
    <w:p w14:paraId="448D4988" w14:textId="40C0CC23" w:rsidR="00A57BFE" w:rsidRDefault="00A57BFE" w:rsidP="00A57BFE">
      <w:pPr>
        <w:pStyle w:val="ListParagraph"/>
        <w:numPr>
          <w:ilvl w:val="2"/>
          <w:numId w:val="6"/>
        </w:numPr>
      </w:pPr>
      <w:r>
        <w:t xml:space="preserve">Safety boats required for rowing when water temperature is </w:t>
      </w:r>
      <w:r w:rsidR="001B4BAC">
        <w:t>below 10</w:t>
      </w:r>
      <w:r>
        <w:t xml:space="preserve"> degrees C</w:t>
      </w:r>
      <w:r w:rsidR="00627C5F">
        <w:t>.</w:t>
      </w:r>
    </w:p>
    <w:p w14:paraId="7B4AB7ED" w14:textId="77777777" w:rsidR="00D93C02" w:rsidRDefault="00627C5F" w:rsidP="00627C5F">
      <w:pPr>
        <w:pStyle w:val="ListParagraph"/>
        <w:numPr>
          <w:ilvl w:val="1"/>
          <w:numId w:val="6"/>
        </w:numPr>
      </w:pPr>
      <w:r>
        <w:t>Wind and weather</w:t>
      </w:r>
      <w:r w:rsidR="002348EB">
        <w:t>:</w:t>
      </w:r>
    </w:p>
    <w:p w14:paraId="7C7EF0E9" w14:textId="77777777" w:rsidR="00140C91" w:rsidRPr="00140C91" w:rsidRDefault="00D93C02" w:rsidP="00D93C02">
      <w:pPr>
        <w:pStyle w:val="ListParagraph"/>
        <w:numPr>
          <w:ilvl w:val="2"/>
          <w:numId w:val="6"/>
        </w:numPr>
      </w:pPr>
      <w:r>
        <w:rPr>
          <w:color w:val="000000"/>
        </w:rPr>
        <w:t xml:space="preserve">Boats are </w:t>
      </w:r>
      <w:r w:rsidR="00A60AD8">
        <w:rPr>
          <w:color w:val="000000"/>
        </w:rPr>
        <w:t xml:space="preserve">not to </w:t>
      </w:r>
      <w:r>
        <w:rPr>
          <w:color w:val="000000"/>
        </w:rPr>
        <w:t xml:space="preserve">go out </w:t>
      </w:r>
      <w:r w:rsidR="00A60AD8">
        <w:rPr>
          <w:color w:val="000000"/>
        </w:rPr>
        <w:t>in</w:t>
      </w:r>
      <w:r w:rsidR="00140C91">
        <w:rPr>
          <w:color w:val="000000"/>
        </w:rPr>
        <w:t>:</w:t>
      </w:r>
    </w:p>
    <w:p w14:paraId="2CED178D" w14:textId="3F6428B7" w:rsidR="00DE6403" w:rsidRPr="00DE6403" w:rsidRDefault="00D93C02" w:rsidP="00140C91">
      <w:pPr>
        <w:pStyle w:val="ListParagraph"/>
        <w:numPr>
          <w:ilvl w:val="3"/>
          <w:numId w:val="6"/>
        </w:numPr>
      </w:pPr>
      <w:r>
        <w:rPr>
          <w:color w:val="000000"/>
        </w:rPr>
        <w:t>heavy breeze (greater than 20 km/hr)</w:t>
      </w:r>
      <w:r w:rsidR="00140C91">
        <w:rPr>
          <w:color w:val="000000"/>
        </w:rPr>
        <w:t xml:space="preserve"> or large whitecaps</w:t>
      </w:r>
      <w:r>
        <w:rPr>
          <w:color w:val="000000"/>
        </w:rPr>
        <w:t xml:space="preserve">, </w:t>
      </w:r>
    </w:p>
    <w:p w14:paraId="1EAD4E46" w14:textId="6AC8CC5C" w:rsidR="002F1FCA" w:rsidRPr="002F1FCA" w:rsidRDefault="00D93C02" w:rsidP="00140C91">
      <w:pPr>
        <w:pStyle w:val="ListParagraph"/>
        <w:numPr>
          <w:ilvl w:val="3"/>
          <w:numId w:val="6"/>
        </w:numPr>
      </w:pPr>
      <w:r>
        <w:rPr>
          <w:color w:val="000000"/>
        </w:rPr>
        <w:t xml:space="preserve">dense </w:t>
      </w:r>
      <w:proofErr w:type="gramStart"/>
      <w:r>
        <w:rPr>
          <w:color w:val="000000"/>
        </w:rPr>
        <w:t>fog</w:t>
      </w:r>
      <w:r w:rsidR="00A60AD8">
        <w:rPr>
          <w:color w:val="000000"/>
        </w:rPr>
        <w:t xml:space="preserve"> </w:t>
      </w:r>
      <w:r w:rsidR="00591DB1">
        <w:rPr>
          <w:color w:val="000000"/>
        </w:rPr>
        <w:t xml:space="preserve"> (</w:t>
      </w:r>
      <w:proofErr w:type="gramEnd"/>
      <w:r w:rsidR="00591DB1">
        <w:rPr>
          <w:color w:val="000000"/>
        </w:rPr>
        <w:t xml:space="preserve">inability to see Little </w:t>
      </w:r>
      <w:r w:rsidR="001D54C2">
        <w:rPr>
          <w:color w:val="000000"/>
        </w:rPr>
        <w:t>Herman’s</w:t>
      </w:r>
      <w:r w:rsidR="00591DB1">
        <w:rPr>
          <w:color w:val="000000"/>
        </w:rPr>
        <w:t xml:space="preserve"> Is</w:t>
      </w:r>
      <w:r w:rsidR="00DD6593">
        <w:rPr>
          <w:color w:val="000000"/>
        </w:rPr>
        <w:t>land</w:t>
      </w:r>
      <w:r w:rsidR="00591DB1">
        <w:rPr>
          <w:color w:val="000000"/>
        </w:rPr>
        <w:t xml:space="preserve"> from launching beach)</w:t>
      </w:r>
      <w:r w:rsidR="00266727">
        <w:rPr>
          <w:color w:val="000000"/>
        </w:rPr>
        <w:t xml:space="preserve">.  </w:t>
      </w:r>
    </w:p>
    <w:p w14:paraId="79A082EE" w14:textId="3454C449" w:rsidR="002F1FCA" w:rsidRPr="006B5E69" w:rsidRDefault="00D93C02" w:rsidP="002F1FCA">
      <w:pPr>
        <w:pStyle w:val="ListParagraph"/>
        <w:numPr>
          <w:ilvl w:val="3"/>
          <w:numId w:val="6"/>
        </w:numPr>
      </w:pPr>
      <w:r>
        <w:rPr>
          <w:color w:val="000000"/>
        </w:rPr>
        <w:t>thunder and lightning within the last two hours</w:t>
      </w:r>
      <w:r w:rsidR="003F3EDC">
        <w:rPr>
          <w:color w:val="000000"/>
        </w:rPr>
        <w:t xml:space="preserve"> or pro</w:t>
      </w:r>
      <w:r w:rsidR="00AA442C">
        <w:rPr>
          <w:color w:val="000000"/>
        </w:rPr>
        <w:t>jected for time of row.</w:t>
      </w:r>
    </w:p>
    <w:p w14:paraId="5F733E52" w14:textId="5DCE6E97" w:rsidR="006B5E69" w:rsidRPr="002F1FCA" w:rsidRDefault="002530AE" w:rsidP="006B5E69">
      <w:pPr>
        <w:pStyle w:val="ListParagraph"/>
        <w:numPr>
          <w:ilvl w:val="2"/>
          <w:numId w:val="6"/>
        </w:numPr>
      </w:pPr>
      <w:r>
        <w:rPr>
          <w:color w:val="000000"/>
        </w:rPr>
        <w:t>When</w:t>
      </w:r>
      <w:r w:rsidR="006B5E69">
        <w:rPr>
          <w:color w:val="000000"/>
        </w:rPr>
        <w:t xml:space="preserve"> rowing in light fog </w:t>
      </w:r>
      <w:r>
        <w:rPr>
          <w:color w:val="000000"/>
        </w:rPr>
        <w:t>keep land in view and row as a group in the same direction</w:t>
      </w:r>
    </w:p>
    <w:p w14:paraId="1DCBEACF" w14:textId="51F1B772" w:rsidR="006D1F21" w:rsidRPr="006D1F21" w:rsidRDefault="006B5E69" w:rsidP="006D1F21">
      <w:pPr>
        <w:pStyle w:val="ListParagraph"/>
        <w:numPr>
          <w:ilvl w:val="2"/>
          <w:numId w:val="6"/>
        </w:numPr>
      </w:pPr>
      <w:r>
        <w:rPr>
          <w:color w:val="000000"/>
        </w:rPr>
        <w:t>I</w:t>
      </w:r>
      <w:r w:rsidR="00A63183" w:rsidRPr="008B3E34">
        <w:rPr>
          <w:color w:val="000000"/>
        </w:rPr>
        <w:t xml:space="preserve">f weather conditions are uncertain, </w:t>
      </w:r>
      <w:r w:rsidR="00AA442C">
        <w:rPr>
          <w:color w:val="000000"/>
        </w:rPr>
        <w:t xml:space="preserve">either </w:t>
      </w:r>
      <w:r w:rsidR="00A63183" w:rsidRPr="008B3E34">
        <w:rPr>
          <w:color w:val="000000"/>
        </w:rPr>
        <w:t>the coach or Safety Office</w:t>
      </w:r>
      <w:r w:rsidR="008B3E34">
        <w:rPr>
          <w:color w:val="000000"/>
        </w:rPr>
        <w:t>r</w:t>
      </w:r>
      <w:r w:rsidR="00A63183" w:rsidRPr="008B3E34">
        <w:rPr>
          <w:color w:val="000000"/>
        </w:rPr>
        <w:t xml:space="preserve"> will make the final </w:t>
      </w:r>
      <w:r w:rsidR="008B3E34" w:rsidRPr="008B3E34">
        <w:rPr>
          <w:color w:val="000000"/>
        </w:rPr>
        <w:t xml:space="preserve">decision. </w:t>
      </w:r>
    </w:p>
    <w:p w14:paraId="32FBD4E7" w14:textId="253E56AD" w:rsidR="006D1F21" w:rsidRDefault="006D1F21" w:rsidP="006D1F21">
      <w:pPr>
        <w:pStyle w:val="ListParagraph"/>
        <w:numPr>
          <w:ilvl w:val="1"/>
          <w:numId w:val="6"/>
        </w:numPr>
      </w:pPr>
      <w:r w:rsidRPr="006D1F21">
        <w:rPr>
          <w:color w:val="000000"/>
        </w:rPr>
        <w:lastRenderedPageBreak/>
        <w:t xml:space="preserve">Hazards on the water include- the ramp, </w:t>
      </w:r>
      <w:r w:rsidR="000604E7">
        <w:rPr>
          <w:color w:val="000000"/>
        </w:rPr>
        <w:t xml:space="preserve">wharf, </w:t>
      </w:r>
      <w:r w:rsidRPr="006D1F21">
        <w:rPr>
          <w:color w:val="000000"/>
        </w:rPr>
        <w:t>floats, mooring balls, moored boats</w:t>
      </w:r>
      <w:r w:rsidR="001D5508">
        <w:rPr>
          <w:color w:val="000000"/>
        </w:rPr>
        <w:t xml:space="preserve"> especially at LYC and in Echo Bay</w:t>
      </w:r>
      <w:r w:rsidRPr="006D1F21">
        <w:rPr>
          <w:color w:val="000000"/>
        </w:rPr>
        <w:t>,</w:t>
      </w:r>
      <w:r w:rsidR="00F10F20">
        <w:rPr>
          <w:color w:val="000000"/>
        </w:rPr>
        <w:t xml:space="preserve"> yellow</w:t>
      </w:r>
      <w:r w:rsidRPr="006D1F21">
        <w:rPr>
          <w:color w:val="000000"/>
        </w:rPr>
        <w:t xml:space="preserve"> club </w:t>
      </w:r>
      <w:r w:rsidR="00F10F20">
        <w:rPr>
          <w:color w:val="000000"/>
        </w:rPr>
        <w:t xml:space="preserve">sailing </w:t>
      </w:r>
      <w:r w:rsidRPr="006D1F21">
        <w:rPr>
          <w:color w:val="000000"/>
        </w:rPr>
        <w:t>marks, navigation buoys, tides, shoals and reefs</w:t>
      </w:r>
      <w:r w:rsidR="000604E7">
        <w:rPr>
          <w:color w:val="000000"/>
        </w:rPr>
        <w:t xml:space="preserve"> (</w:t>
      </w:r>
      <w:proofErr w:type="gramStart"/>
      <w:r w:rsidR="000604E7">
        <w:rPr>
          <w:color w:val="000000"/>
        </w:rPr>
        <w:t>e.g.</w:t>
      </w:r>
      <w:proofErr w:type="gramEnd"/>
      <w:r w:rsidR="005F24CA">
        <w:rPr>
          <w:color w:val="000000"/>
        </w:rPr>
        <w:t xml:space="preserve"> </w:t>
      </w:r>
      <w:r w:rsidRPr="006D1F21">
        <w:rPr>
          <w:color w:val="000000"/>
        </w:rPr>
        <w:t xml:space="preserve">Little </w:t>
      </w:r>
      <w:proofErr w:type="spellStart"/>
      <w:r w:rsidRPr="006D1F21">
        <w:rPr>
          <w:color w:val="000000"/>
        </w:rPr>
        <w:t>Hermans</w:t>
      </w:r>
      <w:proofErr w:type="spellEnd"/>
      <w:r w:rsidRPr="006D1F21">
        <w:rPr>
          <w:color w:val="000000"/>
        </w:rPr>
        <w:t xml:space="preserve"> shoal and the mud flats past the </w:t>
      </w:r>
      <w:proofErr w:type="spellStart"/>
      <w:r w:rsidRPr="006D1F21">
        <w:rPr>
          <w:color w:val="000000"/>
        </w:rPr>
        <w:t>Hermans</w:t>
      </w:r>
      <w:proofErr w:type="spellEnd"/>
      <w:r w:rsidRPr="006D1F21">
        <w:rPr>
          <w:color w:val="000000"/>
        </w:rPr>
        <w:t xml:space="preserve"> Island Bridge</w:t>
      </w:r>
      <w:r w:rsidR="00111F97">
        <w:rPr>
          <w:color w:val="000000"/>
        </w:rPr>
        <w:t>)</w:t>
      </w:r>
      <w:r w:rsidRPr="006D1F21">
        <w:rPr>
          <w:color w:val="000000"/>
        </w:rPr>
        <w:t xml:space="preserve">. </w:t>
      </w:r>
      <w:r w:rsidR="005F24CA">
        <w:rPr>
          <w:color w:val="000000"/>
        </w:rPr>
        <w:t xml:space="preserve"> </w:t>
      </w:r>
      <w:r w:rsidRPr="006D1F21">
        <w:rPr>
          <w:color w:val="000000"/>
        </w:rPr>
        <w:t xml:space="preserve">If rowers are not familiar with the </w:t>
      </w:r>
      <w:proofErr w:type="gramStart"/>
      <w:r w:rsidRPr="006D1F21">
        <w:rPr>
          <w:color w:val="000000"/>
        </w:rPr>
        <w:t>area</w:t>
      </w:r>
      <w:proofErr w:type="gramEnd"/>
      <w:r w:rsidRPr="006D1F21">
        <w:rPr>
          <w:color w:val="000000"/>
        </w:rPr>
        <w:t xml:space="preserve"> they should confine their rowing to Princes Inlet (inside Little </w:t>
      </w:r>
      <w:proofErr w:type="spellStart"/>
      <w:r w:rsidRPr="006D1F21">
        <w:rPr>
          <w:color w:val="000000"/>
        </w:rPr>
        <w:t>Hermans</w:t>
      </w:r>
      <w:proofErr w:type="spellEnd"/>
      <w:r w:rsidRPr="006D1F21">
        <w:rPr>
          <w:color w:val="000000"/>
        </w:rPr>
        <w:t xml:space="preserve"> and Echo Bay)</w:t>
      </w:r>
    </w:p>
    <w:p w14:paraId="02236342" w14:textId="2126D592" w:rsidR="00DE1400" w:rsidRDefault="00224BE7" w:rsidP="00DE1400">
      <w:pPr>
        <w:pStyle w:val="ListParagraph"/>
        <w:numPr>
          <w:ilvl w:val="1"/>
          <w:numId w:val="6"/>
        </w:numPr>
      </w:pPr>
      <w:r>
        <w:t xml:space="preserve">Refer to the </w:t>
      </w:r>
      <w:r w:rsidR="00980937">
        <w:t xml:space="preserve">chart of the rowing area </w:t>
      </w:r>
      <w:r w:rsidR="00E63F4C">
        <w:t>identifying local</w:t>
      </w:r>
      <w:r w:rsidR="00980937">
        <w:t xml:space="preserve"> hazards and </w:t>
      </w:r>
      <w:r>
        <w:t xml:space="preserve">usual </w:t>
      </w:r>
      <w:r w:rsidR="00E63F4C">
        <w:t xml:space="preserve">rowing </w:t>
      </w:r>
      <w:r w:rsidR="00980937">
        <w:t>routes</w:t>
      </w:r>
      <w:r w:rsidR="00560FCD">
        <w:t>. (link)</w:t>
      </w:r>
    </w:p>
    <w:p w14:paraId="22A39D71" w14:textId="77777777" w:rsidR="001052DC" w:rsidRDefault="001052DC" w:rsidP="001052DC">
      <w:pPr>
        <w:pStyle w:val="ListParagraph"/>
        <w:ind w:left="1080"/>
      </w:pPr>
    </w:p>
    <w:p w14:paraId="7BF9DB16" w14:textId="411C5909" w:rsidR="00755961" w:rsidRPr="005F24CA" w:rsidRDefault="009950C0" w:rsidP="00755961">
      <w:pPr>
        <w:pStyle w:val="ListParagraph"/>
        <w:numPr>
          <w:ilvl w:val="0"/>
          <w:numId w:val="6"/>
        </w:numPr>
        <w:rPr>
          <w:b/>
          <w:bCs/>
        </w:rPr>
      </w:pPr>
      <w:r>
        <w:t>The</w:t>
      </w:r>
      <w:r w:rsidRPr="005F24CA">
        <w:rPr>
          <w:b/>
          <w:bCs/>
        </w:rPr>
        <w:t xml:space="preserve"> LYC Rowing safety officer</w:t>
      </w:r>
      <w:r>
        <w:t xml:space="preserve"> </w:t>
      </w:r>
      <w:r w:rsidR="001052DC">
        <w:t xml:space="preserve">for 2022 </w:t>
      </w:r>
      <w:r>
        <w:t>is Gill</w:t>
      </w:r>
      <w:r w:rsidR="00F32D5F">
        <w:t>ian</w:t>
      </w:r>
      <w:r>
        <w:t xml:space="preserve"> Graves</w:t>
      </w:r>
      <w:r w:rsidR="005F24CA">
        <w:t xml:space="preserve"> (</w:t>
      </w:r>
      <w:r w:rsidR="005F24CA" w:rsidRPr="005F24CA">
        <w:t xml:space="preserve">Gillian Graves </w:t>
      </w:r>
      <w:hyperlink r:id="rId10" w:history="1">
        <w:r w:rsidR="005F24CA" w:rsidRPr="00E755D0">
          <w:rPr>
            <w:rStyle w:val="Hyperlink"/>
          </w:rPr>
          <w:t>gravewill@aol.com</w:t>
        </w:r>
      </w:hyperlink>
      <w:r w:rsidR="005F24CA">
        <w:t>)</w:t>
      </w:r>
    </w:p>
    <w:p w14:paraId="3142531C" w14:textId="77777777" w:rsidR="005F24CA" w:rsidRPr="005F24CA" w:rsidRDefault="005F24CA" w:rsidP="005F24CA">
      <w:pPr>
        <w:pStyle w:val="ListParagraph"/>
        <w:ind w:left="360"/>
        <w:rPr>
          <w:b/>
          <w:bCs/>
        </w:rPr>
      </w:pPr>
    </w:p>
    <w:p w14:paraId="3B56C4B7" w14:textId="77777777" w:rsidR="001052DC" w:rsidRPr="00672CDC" w:rsidRDefault="00FB0117" w:rsidP="00585F49">
      <w:pPr>
        <w:pStyle w:val="ListParagraph"/>
        <w:numPr>
          <w:ilvl w:val="0"/>
          <w:numId w:val="6"/>
        </w:numPr>
        <w:rPr>
          <w:b/>
          <w:bCs/>
        </w:rPr>
      </w:pPr>
      <w:r w:rsidRPr="00672CDC">
        <w:rPr>
          <w:b/>
          <w:bCs/>
        </w:rPr>
        <w:t xml:space="preserve">LYC </w:t>
      </w:r>
      <w:r w:rsidR="00755961" w:rsidRPr="00672CDC">
        <w:rPr>
          <w:b/>
          <w:bCs/>
        </w:rPr>
        <w:t>Safety Rowing Code/ Protocol</w:t>
      </w:r>
    </w:p>
    <w:p w14:paraId="0AC585B6" w14:textId="57EF7B71" w:rsidR="006A54DA" w:rsidRPr="006A54DA" w:rsidRDefault="006A54DA" w:rsidP="006A54DA">
      <w:pPr>
        <w:pStyle w:val="ListParagraph"/>
        <w:pBdr>
          <w:top w:val="nil"/>
          <w:left w:val="nil"/>
          <w:bottom w:val="nil"/>
          <w:right w:val="nil"/>
          <w:between w:val="nil"/>
        </w:pBdr>
        <w:spacing w:after="0"/>
        <w:ind w:left="360"/>
        <w:rPr>
          <w:color w:val="000000"/>
        </w:rPr>
      </w:pPr>
      <w:r w:rsidRPr="006A54DA">
        <w:rPr>
          <w:color w:val="000000"/>
        </w:rPr>
        <w:t>All programs including learn to row, intermediate and senior recreation</w:t>
      </w:r>
      <w:r>
        <w:rPr>
          <w:color w:val="000000"/>
        </w:rPr>
        <w:t>al rowing</w:t>
      </w:r>
      <w:r w:rsidR="00B9580B">
        <w:rPr>
          <w:color w:val="000000"/>
        </w:rPr>
        <w:t xml:space="preserve">, </w:t>
      </w:r>
      <w:r w:rsidR="005F24CA">
        <w:rPr>
          <w:color w:val="000000"/>
        </w:rPr>
        <w:t xml:space="preserve">and </w:t>
      </w:r>
      <w:r w:rsidR="00B9580B">
        <w:rPr>
          <w:color w:val="000000"/>
        </w:rPr>
        <w:t>visiting rows</w:t>
      </w:r>
      <w:r>
        <w:rPr>
          <w:color w:val="000000"/>
        </w:rPr>
        <w:t xml:space="preserve"> </w:t>
      </w:r>
      <w:r w:rsidRPr="006A54DA">
        <w:rPr>
          <w:color w:val="000000"/>
        </w:rPr>
        <w:t xml:space="preserve">will be planned, </w:t>
      </w:r>
      <w:proofErr w:type="gramStart"/>
      <w:r w:rsidRPr="006A54DA">
        <w:rPr>
          <w:color w:val="000000"/>
        </w:rPr>
        <w:t>implemented</w:t>
      </w:r>
      <w:proofErr w:type="gramEnd"/>
      <w:r w:rsidRPr="006A54DA">
        <w:rPr>
          <w:color w:val="000000"/>
        </w:rPr>
        <w:t xml:space="preserve"> and managed with the safety of all in mind.</w:t>
      </w:r>
      <w:r w:rsidR="00B9580B">
        <w:rPr>
          <w:color w:val="000000"/>
        </w:rPr>
        <w:t xml:space="preserve"> </w:t>
      </w:r>
      <w:r w:rsidR="005C6708">
        <w:rPr>
          <w:color w:val="000000"/>
        </w:rPr>
        <w:t>T</w:t>
      </w:r>
      <w:r w:rsidR="00C87223">
        <w:rPr>
          <w:color w:val="000000"/>
        </w:rPr>
        <w:t>o this end, t</w:t>
      </w:r>
      <w:r w:rsidR="005C6708">
        <w:rPr>
          <w:color w:val="000000"/>
        </w:rPr>
        <w:t>he protocol below is divided into 3 sections</w:t>
      </w:r>
      <w:r w:rsidR="00C87223">
        <w:rPr>
          <w:color w:val="000000"/>
        </w:rPr>
        <w:t xml:space="preserve"> </w:t>
      </w:r>
      <w:r w:rsidR="005C6708">
        <w:rPr>
          <w:color w:val="000000"/>
        </w:rPr>
        <w:t xml:space="preserve">of responsibility: </w:t>
      </w:r>
      <w:r w:rsidR="00B0556C">
        <w:rPr>
          <w:color w:val="000000"/>
        </w:rPr>
        <w:t xml:space="preserve"> </w:t>
      </w:r>
      <w:r w:rsidR="005C6708">
        <w:rPr>
          <w:color w:val="000000"/>
        </w:rPr>
        <w:t>Rowers</w:t>
      </w:r>
      <w:r w:rsidR="009E77E5">
        <w:rPr>
          <w:color w:val="000000"/>
        </w:rPr>
        <w:t xml:space="preserve">, </w:t>
      </w:r>
      <w:r w:rsidR="005C6708">
        <w:rPr>
          <w:color w:val="000000"/>
        </w:rPr>
        <w:t xml:space="preserve">Safety boat and operators, </w:t>
      </w:r>
      <w:r w:rsidR="009E77E5">
        <w:rPr>
          <w:color w:val="000000"/>
        </w:rPr>
        <w:t xml:space="preserve">and </w:t>
      </w:r>
      <w:r w:rsidR="00C87223">
        <w:rPr>
          <w:color w:val="000000"/>
        </w:rPr>
        <w:t>Emergency Pl</w:t>
      </w:r>
      <w:r w:rsidR="009E77E5">
        <w:rPr>
          <w:color w:val="000000"/>
        </w:rPr>
        <w:t>an</w:t>
      </w:r>
      <w:r w:rsidR="00C87223">
        <w:rPr>
          <w:color w:val="000000"/>
        </w:rPr>
        <w:t>.</w:t>
      </w:r>
    </w:p>
    <w:p w14:paraId="56A759CD" w14:textId="77777777" w:rsidR="006A54DA" w:rsidRDefault="006A54DA" w:rsidP="00B9580B">
      <w:pPr>
        <w:pStyle w:val="ListParagraph"/>
        <w:ind w:left="360"/>
      </w:pPr>
    </w:p>
    <w:p w14:paraId="6D2D00A3" w14:textId="77777777" w:rsidR="006044AC" w:rsidRPr="00672CDC" w:rsidRDefault="00211973" w:rsidP="006044AC">
      <w:pPr>
        <w:pStyle w:val="ListParagraph"/>
        <w:rPr>
          <w:b/>
          <w:bCs/>
          <w:i/>
          <w:iCs/>
        </w:rPr>
      </w:pPr>
      <w:r w:rsidRPr="00672CDC">
        <w:rPr>
          <w:b/>
          <w:bCs/>
          <w:i/>
          <w:iCs/>
        </w:rPr>
        <w:t>Rowers:</w:t>
      </w:r>
    </w:p>
    <w:p w14:paraId="727E4E05" w14:textId="77777777" w:rsidR="00DE7233" w:rsidRDefault="00680891" w:rsidP="000C685D">
      <w:pPr>
        <w:pStyle w:val="ListParagraph"/>
        <w:numPr>
          <w:ilvl w:val="1"/>
          <w:numId w:val="6"/>
        </w:numPr>
      </w:pPr>
      <w:r>
        <w:t xml:space="preserve">Refer to water temperature and weather conditions </w:t>
      </w:r>
      <w:r w:rsidR="00F10F20">
        <w:t xml:space="preserve">section </w:t>
      </w:r>
      <w:r>
        <w:t xml:space="preserve">above </w:t>
      </w:r>
      <w:r w:rsidR="008A1041">
        <w:t>for policies.</w:t>
      </w:r>
    </w:p>
    <w:p w14:paraId="728409BA" w14:textId="77777777" w:rsidR="0047015A" w:rsidRDefault="0047015A" w:rsidP="000C685D">
      <w:pPr>
        <w:pStyle w:val="ListParagraph"/>
        <w:numPr>
          <w:ilvl w:val="1"/>
          <w:numId w:val="6"/>
        </w:numPr>
      </w:pPr>
      <w:r>
        <w:t xml:space="preserve">Rowers </w:t>
      </w:r>
      <w:r w:rsidR="00A47907">
        <w:t>must</w:t>
      </w:r>
      <w:r>
        <w:t xml:space="preserve"> be registered members of Row Canada</w:t>
      </w:r>
      <w:r w:rsidR="00C57C4A">
        <w:t xml:space="preserve"> and h</w:t>
      </w:r>
      <w:r w:rsidR="00C16E45">
        <w:t>ence h</w:t>
      </w:r>
      <w:r w:rsidR="00C57C4A">
        <w:t>av</w:t>
      </w:r>
      <w:r w:rsidR="00C16E45">
        <w:t>e</w:t>
      </w:r>
      <w:r w:rsidR="00C57C4A">
        <w:t xml:space="preserve"> insurance thr</w:t>
      </w:r>
      <w:r w:rsidR="00D5747F">
        <w:t>ough RCA</w:t>
      </w:r>
      <w:r>
        <w:t>.</w:t>
      </w:r>
    </w:p>
    <w:p w14:paraId="4E7624C6" w14:textId="77777777" w:rsidR="00DE7233" w:rsidRPr="00DE7233" w:rsidRDefault="000C685D" w:rsidP="000C685D">
      <w:pPr>
        <w:pStyle w:val="ListParagraph"/>
        <w:numPr>
          <w:ilvl w:val="1"/>
          <w:numId w:val="6"/>
        </w:numPr>
      </w:pPr>
      <w:r w:rsidRPr="000C685D">
        <w:rPr>
          <w:color w:val="000000"/>
        </w:rPr>
        <w:t>All rowers must</w:t>
      </w:r>
      <w:r w:rsidR="00DE7233">
        <w:rPr>
          <w:color w:val="000000"/>
        </w:rPr>
        <w:t xml:space="preserve"> while rowing:</w:t>
      </w:r>
    </w:p>
    <w:p w14:paraId="256D91AE" w14:textId="77777777" w:rsidR="000C685D" w:rsidRPr="00DE7233" w:rsidRDefault="000C685D" w:rsidP="00DE7233">
      <w:pPr>
        <w:pStyle w:val="ListParagraph"/>
        <w:numPr>
          <w:ilvl w:val="2"/>
          <w:numId w:val="6"/>
        </w:numPr>
      </w:pPr>
      <w:r w:rsidRPr="000C685D">
        <w:rPr>
          <w:color w:val="000000"/>
        </w:rPr>
        <w:t xml:space="preserve"> wear </w:t>
      </w:r>
      <w:r w:rsidR="00DE7233">
        <w:rPr>
          <w:color w:val="000000"/>
        </w:rPr>
        <w:t xml:space="preserve">a </w:t>
      </w:r>
      <w:r w:rsidRPr="000C685D">
        <w:rPr>
          <w:color w:val="000000"/>
        </w:rPr>
        <w:t>PFD or carry</w:t>
      </w:r>
      <w:r w:rsidR="00DE7233">
        <w:rPr>
          <w:color w:val="000000"/>
        </w:rPr>
        <w:t xml:space="preserve"> one</w:t>
      </w:r>
      <w:r w:rsidRPr="000C685D">
        <w:rPr>
          <w:color w:val="000000"/>
        </w:rPr>
        <w:t xml:space="preserve"> in their boat </w:t>
      </w:r>
    </w:p>
    <w:p w14:paraId="777A7A34" w14:textId="77777777" w:rsidR="00DE7233" w:rsidRPr="00DE7233" w:rsidRDefault="00DE7233" w:rsidP="00DE7233">
      <w:pPr>
        <w:pStyle w:val="ListParagraph"/>
        <w:numPr>
          <w:ilvl w:val="2"/>
          <w:numId w:val="6"/>
        </w:numPr>
      </w:pPr>
      <w:r w:rsidRPr="000C685D">
        <w:rPr>
          <w:color w:val="000000"/>
        </w:rPr>
        <w:t>carry their own whistle while</w:t>
      </w:r>
      <w:r w:rsidR="00A47907">
        <w:rPr>
          <w:color w:val="000000"/>
        </w:rPr>
        <w:t xml:space="preserve"> </w:t>
      </w:r>
      <w:r w:rsidR="00A47907" w:rsidRPr="005F24CA">
        <w:t>on the water</w:t>
      </w:r>
      <w:r w:rsidRPr="005F24CA">
        <w:t xml:space="preserve"> </w:t>
      </w:r>
    </w:p>
    <w:p w14:paraId="30AF0D5C" w14:textId="77777777" w:rsidR="000C685D" w:rsidRDefault="00DE7233" w:rsidP="00DE7233">
      <w:pPr>
        <w:pStyle w:val="ListParagraph"/>
        <w:numPr>
          <w:ilvl w:val="2"/>
          <w:numId w:val="6"/>
        </w:numPr>
        <w:rPr>
          <w:color w:val="000000"/>
        </w:rPr>
      </w:pPr>
      <w:r w:rsidRPr="000C685D">
        <w:rPr>
          <w:color w:val="000000"/>
        </w:rPr>
        <w:t>wear high visibility clothing</w:t>
      </w:r>
    </w:p>
    <w:p w14:paraId="46A04EA0" w14:textId="77777777" w:rsidR="006C31BB" w:rsidRPr="000C685D" w:rsidRDefault="006C31BB" w:rsidP="00DE7233">
      <w:pPr>
        <w:pStyle w:val="ListParagraph"/>
        <w:numPr>
          <w:ilvl w:val="2"/>
          <w:numId w:val="6"/>
        </w:numPr>
        <w:rPr>
          <w:color w:val="000000"/>
        </w:rPr>
      </w:pPr>
      <w:r>
        <w:rPr>
          <w:color w:val="000000"/>
        </w:rPr>
        <w:t>ideally have a cell phone with emergency numbers plugged in (see emergency section below)</w:t>
      </w:r>
    </w:p>
    <w:p w14:paraId="0EF51F8D" w14:textId="4DDD82E8" w:rsidR="00996D55" w:rsidRDefault="00996D55" w:rsidP="004B543E">
      <w:pPr>
        <w:pStyle w:val="ListParagraph"/>
        <w:numPr>
          <w:ilvl w:val="1"/>
          <w:numId w:val="6"/>
        </w:numPr>
        <w:pBdr>
          <w:top w:val="nil"/>
          <w:left w:val="nil"/>
          <w:bottom w:val="nil"/>
          <w:right w:val="nil"/>
          <w:between w:val="nil"/>
        </w:pBdr>
        <w:spacing w:after="0"/>
        <w:rPr>
          <w:color w:val="000000"/>
        </w:rPr>
      </w:pPr>
      <w:r>
        <w:rPr>
          <w:color w:val="000000"/>
        </w:rPr>
        <w:t xml:space="preserve">Sign into </w:t>
      </w:r>
      <w:r w:rsidR="00101029">
        <w:rPr>
          <w:color w:val="000000"/>
        </w:rPr>
        <w:t>the row scheduling app (currently GroupMe</w:t>
      </w:r>
      <w:r w:rsidR="00291183">
        <w:rPr>
          <w:color w:val="000000"/>
        </w:rPr>
        <w:t xml:space="preserve">) the </w:t>
      </w:r>
      <w:r w:rsidR="005F24CA">
        <w:rPr>
          <w:color w:val="000000"/>
        </w:rPr>
        <w:t>day</w:t>
      </w:r>
      <w:r w:rsidR="00291183">
        <w:rPr>
          <w:color w:val="000000"/>
        </w:rPr>
        <w:t xml:space="preserve"> before row</w:t>
      </w:r>
      <w:r w:rsidR="005F24CA">
        <w:rPr>
          <w:color w:val="000000"/>
        </w:rPr>
        <w:t>ing</w:t>
      </w:r>
      <w:r w:rsidR="00291183">
        <w:rPr>
          <w:color w:val="000000"/>
        </w:rPr>
        <w:t xml:space="preserve">, and </w:t>
      </w:r>
      <w:r w:rsidR="0032108B">
        <w:rPr>
          <w:color w:val="000000"/>
        </w:rPr>
        <w:t>n</w:t>
      </w:r>
      <w:r w:rsidR="00291183">
        <w:rPr>
          <w:color w:val="000000"/>
        </w:rPr>
        <w:t>ote how many other rowers there</w:t>
      </w:r>
      <w:r w:rsidR="0032108B">
        <w:rPr>
          <w:color w:val="000000"/>
        </w:rPr>
        <w:t xml:space="preserve"> are, and who they are.</w:t>
      </w:r>
    </w:p>
    <w:p w14:paraId="6CC82C60" w14:textId="7C2700FB" w:rsidR="007105A7" w:rsidRDefault="007105A7" w:rsidP="004B543E">
      <w:pPr>
        <w:pStyle w:val="ListParagraph"/>
        <w:numPr>
          <w:ilvl w:val="1"/>
          <w:numId w:val="6"/>
        </w:numPr>
        <w:pBdr>
          <w:top w:val="nil"/>
          <w:left w:val="nil"/>
          <w:bottom w:val="nil"/>
          <w:right w:val="nil"/>
          <w:between w:val="nil"/>
        </w:pBdr>
        <w:spacing w:after="0"/>
        <w:rPr>
          <w:color w:val="000000"/>
        </w:rPr>
      </w:pPr>
      <w:r>
        <w:rPr>
          <w:color w:val="000000"/>
        </w:rPr>
        <w:t>Do not row alone.</w:t>
      </w:r>
    </w:p>
    <w:p w14:paraId="565B5C01" w14:textId="2C135476" w:rsidR="00BB0582" w:rsidRDefault="006573BD" w:rsidP="004B543E">
      <w:pPr>
        <w:pStyle w:val="ListParagraph"/>
        <w:numPr>
          <w:ilvl w:val="1"/>
          <w:numId w:val="6"/>
        </w:numPr>
        <w:pBdr>
          <w:top w:val="nil"/>
          <w:left w:val="nil"/>
          <w:bottom w:val="nil"/>
          <w:right w:val="nil"/>
          <w:between w:val="nil"/>
        </w:pBdr>
        <w:spacing w:after="0"/>
        <w:rPr>
          <w:color w:val="000000"/>
        </w:rPr>
      </w:pPr>
      <w:r>
        <w:rPr>
          <w:color w:val="000000"/>
        </w:rPr>
        <w:t>Beginner</w:t>
      </w:r>
      <w:r w:rsidR="00BB0582">
        <w:rPr>
          <w:color w:val="000000"/>
        </w:rPr>
        <w:t xml:space="preserve"> and </w:t>
      </w:r>
      <w:r>
        <w:rPr>
          <w:color w:val="000000"/>
        </w:rPr>
        <w:t>Intermediate</w:t>
      </w:r>
      <w:r w:rsidR="00BB0582">
        <w:rPr>
          <w:color w:val="000000"/>
        </w:rPr>
        <w:t xml:space="preserve"> rowers mu</w:t>
      </w:r>
      <w:r>
        <w:rPr>
          <w:color w:val="000000"/>
        </w:rPr>
        <w:t>s</w:t>
      </w:r>
      <w:r w:rsidR="00BB0582">
        <w:rPr>
          <w:color w:val="000000"/>
        </w:rPr>
        <w:t xml:space="preserve">t be accompanied by a safety boat and </w:t>
      </w:r>
      <w:proofErr w:type="gramStart"/>
      <w:r>
        <w:rPr>
          <w:color w:val="000000"/>
        </w:rPr>
        <w:t>Master</w:t>
      </w:r>
      <w:r w:rsidR="002F1393">
        <w:rPr>
          <w:color w:val="000000"/>
        </w:rPr>
        <w:t>s</w:t>
      </w:r>
      <w:proofErr w:type="gramEnd"/>
      <w:r>
        <w:rPr>
          <w:color w:val="000000"/>
        </w:rPr>
        <w:t xml:space="preserve"> rower/s.</w:t>
      </w:r>
    </w:p>
    <w:p w14:paraId="09E57965" w14:textId="57125017" w:rsidR="0032108B" w:rsidRDefault="0032108B" w:rsidP="004B543E">
      <w:pPr>
        <w:pStyle w:val="ListParagraph"/>
        <w:numPr>
          <w:ilvl w:val="1"/>
          <w:numId w:val="6"/>
        </w:numPr>
        <w:pBdr>
          <w:top w:val="nil"/>
          <w:left w:val="nil"/>
          <w:bottom w:val="nil"/>
          <w:right w:val="nil"/>
          <w:between w:val="nil"/>
        </w:pBdr>
        <w:spacing w:after="0"/>
        <w:rPr>
          <w:color w:val="000000"/>
        </w:rPr>
      </w:pPr>
      <w:r>
        <w:rPr>
          <w:color w:val="000000"/>
        </w:rPr>
        <w:t>Check the rowing app immediately be</w:t>
      </w:r>
      <w:r w:rsidR="002F1393">
        <w:rPr>
          <w:color w:val="000000"/>
        </w:rPr>
        <w:t>f</w:t>
      </w:r>
      <w:r>
        <w:rPr>
          <w:color w:val="000000"/>
        </w:rPr>
        <w:t xml:space="preserve">ore leaving </w:t>
      </w:r>
      <w:r w:rsidR="00D804CF">
        <w:rPr>
          <w:color w:val="000000"/>
        </w:rPr>
        <w:t xml:space="preserve">home </w:t>
      </w:r>
      <w:r>
        <w:rPr>
          <w:color w:val="000000"/>
        </w:rPr>
        <w:t>for your row</w:t>
      </w:r>
      <w:r w:rsidR="001C6B42">
        <w:rPr>
          <w:color w:val="000000"/>
        </w:rPr>
        <w:t>, in case of rower cancellations</w:t>
      </w:r>
      <w:r w:rsidR="00C77E14">
        <w:rPr>
          <w:color w:val="000000"/>
        </w:rPr>
        <w:t>/ additions or row cancellation due to weathe</w:t>
      </w:r>
      <w:r w:rsidR="00B5501B">
        <w:rPr>
          <w:color w:val="000000"/>
        </w:rPr>
        <w:t>r.</w:t>
      </w:r>
    </w:p>
    <w:p w14:paraId="436EC1CD" w14:textId="77777777" w:rsidR="00B72FF4" w:rsidRDefault="006532C6" w:rsidP="004B543E">
      <w:pPr>
        <w:pStyle w:val="ListParagraph"/>
        <w:numPr>
          <w:ilvl w:val="1"/>
          <w:numId w:val="6"/>
        </w:numPr>
        <w:pBdr>
          <w:top w:val="nil"/>
          <w:left w:val="nil"/>
          <w:bottom w:val="nil"/>
          <w:right w:val="nil"/>
          <w:between w:val="nil"/>
        </w:pBdr>
        <w:spacing w:after="0"/>
        <w:rPr>
          <w:color w:val="000000"/>
        </w:rPr>
      </w:pPr>
      <w:r>
        <w:rPr>
          <w:color w:val="000000"/>
        </w:rPr>
        <w:t>Inspect your</w:t>
      </w:r>
      <w:r w:rsidR="00597DFA">
        <w:rPr>
          <w:color w:val="000000"/>
        </w:rPr>
        <w:t xml:space="preserve"> equipment (boat, oars, PFD) before leaving and report an</w:t>
      </w:r>
      <w:r w:rsidR="00D804CF">
        <w:rPr>
          <w:color w:val="000000"/>
        </w:rPr>
        <w:t>y</w:t>
      </w:r>
      <w:r w:rsidR="00597DFA">
        <w:rPr>
          <w:color w:val="000000"/>
        </w:rPr>
        <w:t xml:space="preserve"> </w:t>
      </w:r>
      <w:r w:rsidR="00B72FF4">
        <w:rPr>
          <w:color w:val="000000"/>
        </w:rPr>
        <w:t>damage or missing parts</w:t>
      </w:r>
      <w:r w:rsidR="007C2330">
        <w:rPr>
          <w:color w:val="000000"/>
        </w:rPr>
        <w:t xml:space="preserve"> to the coach</w:t>
      </w:r>
      <w:r w:rsidR="00B72FF4">
        <w:rPr>
          <w:color w:val="000000"/>
        </w:rPr>
        <w:t>,</w:t>
      </w:r>
      <w:r w:rsidR="007C2330">
        <w:rPr>
          <w:color w:val="000000"/>
        </w:rPr>
        <w:t xml:space="preserve"> or if no</w:t>
      </w:r>
      <w:r w:rsidR="00D946C5">
        <w:rPr>
          <w:color w:val="000000"/>
        </w:rPr>
        <w:t xml:space="preserve"> coach</w:t>
      </w:r>
      <w:r w:rsidR="007C2330">
        <w:rPr>
          <w:color w:val="000000"/>
        </w:rPr>
        <w:t xml:space="preserve">, on </w:t>
      </w:r>
      <w:r w:rsidR="00B72FF4">
        <w:rPr>
          <w:color w:val="000000"/>
        </w:rPr>
        <w:t xml:space="preserve">the </w:t>
      </w:r>
      <w:r w:rsidR="00D804CF">
        <w:rPr>
          <w:color w:val="000000"/>
        </w:rPr>
        <w:t>Row google pages (link)</w:t>
      </w:r>
    </w:p>
    <w:p w14:paraId="0B0DB276" w14:textId="4075828B" w:rsidR="00865153" w:rsidRPr="00AC748D" w:rsidRDefault="004B543E" w:rsidP="004B543E">
      <w:pPr>
        <w:pStyle w:val="ListParagraph"/>
        <w:numPr>
          <w:ilvl w:val="1"/>
          <w:numId w:val="6"/>
        </w:numPr>
        <w:pBdr>
          <w:top w:val="nil"/>
          <w:left w:val="nil"/>
          <w:bottom w:val="nil"/>
          <w:right w:val="nil"/>
          <w:between w:val="nil"/>
        </w:pBdr>
        <w:spacing w:after="0"/>
        <w:rPr>
          <w:b/>
          <w:bCs/>
          <w:color w:val="000000"/>
        </w:rPr>
      </w:pPr>
      <w:r w:rsidRPr="00AC748D">
        <w:rPr>
          <w:b/>
          <w:bCs/>
          <w:color w:val="000000"/>
        </w:rPr>
        <w:t xml:space="preserve">Determine </w:t>
      </w:r>
      <w:r w:rsidR="00B23F8E" w:rsidRPr="00AC748D">
        <w:rPr>
          <w:b/>
          <w:bCs/>
          <w:color w:val="000000"/>
        </w:rPr>
        <w:t xml:space="preserve">your route </w:t>
      </w:r>
      <w:r w:rsidR="005F24CA" w:rsidRPr="00AC748D">
        <w:rPr>
          <w:b/>
          <w:bCs/>
          <w:color w:val="000000"/>
        </w:rPr>
        <w:t xml:space="preserve">and circulation pattern </w:t>
      </w:r>
      <w:r w:rsidR="00B5501B" w:rsidRPr="00AC748D">
        <w:rPr>
          <w:b/>
          <w:bCs/>
          <w:color w:val="000000"/>
        </w:rPr>
        <w:t xml:space="preserve">as a group </w:t>
      </w:r>
      <w:r w:rsidR="00B23F8E" w:rsidRPr="00AC748D">
        <w:rPr>
          <w:b/>
          <w:bCs/>
          <w:color w:val="000000"/>
        </w:rPr>
        <w:t>before leaving the shore</w:t>
      </w:r>
      <w:r w:rsidR="005F24CA" w:rsidRPr="00AC748D">
        <w:rPr>
          <w:b/>
          <w:bCs/>
          <w:color w:val="000000"/>
        </w:rPr>
        <w:t>, based on weather conditions</w:t>
      </w:r>
      <w:r w:rsidR="00AC748D">
        <w:rPr>
          <w:b/>
          <w:bCs/>
          <w:color w:val="000000"/>
        </w:rPr>
        <w:t>,</w:t>
      </w:r>
      <w:r w:rsidR="005F24CA" w:rsidRPr="00AC748D">
        <w:rPr>
          <w:b/>
          <w:bCs/>
          <w:color w:val="000000"/>
        </w:rPr>
        <w:t xml:space="preserve"> particularly wind and fog. </w:t>
      </w:r>
      <w:r w:rsidR="00AC748D">
        <w:rPr>
          <w:b/>
          <w:bCs/>
          <w:color w:val="000000"/>
        </w:rPr>
        <w:t>(</w:t>
      </w:r>
      <w:proofErr w:type="gramStart"/>
      <w:r w:rsidR="00AC748D">
        <w:rPr>
          <w:b/>
          <w:bCs/>
          <w:color w:val="000000"/>
        </w:rPr>
        <w:t>use</w:t>
      </w:r>
      <w:proofErr w:type="gramEnd"/>
      <w:r w:rsidR="00AC748D">
        <w:rPr>
          <w:b/>
          <w:bCs/>
          <w:color w:val="000000"/>
        </w:rPr>
        <w:t xml:space="preserve"> </w:t>
      </w:r>
      <w:r w:rsidR="00A9593E">
        <w:rPr>
          <w:b/>
          <w:bCs/>
          <w:color w:val="000000"/>
        </w:rPr>
        <w:t>the Rowing Chart</w:t>
      </w:r>
      <w:r w:rsidR="00AC748D">
        <w:rPr>
          <w:b/>
          <w:bCs/>
          <w:color w:val="000000"/>
        </w:rPr>
        <w:t>)</w:t>
      </w:r>
    </w:p>
    <w:p w14:paraId="27841C4E" w14:textId="77777777" w:rsidR="00865153" w:rsidRDefault="00865153" w:rsidP="004B543E">
      <w:pPr>
        <w:pStyle w:val="ListParagraph"/>
        <w:numPr>
          <w:ilvl w:val="1"/>
          <w:numId w:val="6"/>
        </w:numPr>
        <w:pBdr>
          <w:top w:val="nil"/>
          <w:left w:val="nil"/>
          <w:bottom w:val="nil"/>
          <w:right w:val="nil"/>
          <w:between w:val="nil"/>
        </w:pBdr>
        <w:spacing w:after="0"/>
        <w:rPr>
          <w:color w:val="000000"/>
        </w:rPr>
      </w:pPr>
      <w:r>
        <w:rPr>
          <w:color w:val="000000"/>
        </w:rPr>
        <w:t xml:space="preserve">Identity </w:t>
      </w:r>
      <w:r w:rsidR="00E73000" w:rsidRPr="00F10F20">
        <w:rPr>
          <w:color w:val="000000"/>
        </w:rPr>
        <w:t>a rendezvous point</w:t>
      </w:r>
      <w:r w:rsidR="001B0A0E">
        <w:rPr>
          <w:color w:val="000000"/>
        </w:rPr>
        <w:t>/s</w:t>
      </w:r>
      <w:r w:rsidR="00E73000">
        <w:rPr>
          <w:color w:val="000000"/>
        </w:rPr>
        <w:t xml:space="preserve"> </w:t>
      </w:r>
      <w:r w:rsidR="00E73000" w:rsidRPr="00F10F20">
        <w:rPr>
          <w:color w:val="000000"/>
        </w:rPr>
        <w:t xml:space="preserve">prior to leaving the </w:t>
      </w:r>
      <w:r w:rsidR="00E73000">
        <w:rPr>
          <w:color w:val="000000"/>
        </w:rPr>
        <w:t xml:space="preserve">shore. </w:t>
      </w:r>
    </w:p>
    <w:p w14:paraId="123EA219" w14:textId="2FB2AF43" w:rsidR="009C3AFB" w:rsidRDefault="004B543E" w:rsidP="004B543E">
      <w:pPr>
        <w:pStyle w:val="ListParagraph"/>
        <w:numPr>
          <w:ilvl w:val="1"/>
          <w:numId w:val="6"/>
        </w:numPr>
        <w:pBdr>
          <w:top w:val="nil"/>
          <w:left w:val="nil"/>
          <w:bottom w:val="nil"/>
          <w:right w:val="nil"/>
          <w:between w:val="nil"/>
        </w:pBdr>
        <w:spacing w:after="0"/>
        <w:rPr>
          <w:color w:val="000000"/>
        </w:rPr>
      </w:pPr>
      <w:r>
        <w:rPr>
          <w:color w:val="000000"/>
        </w:rPr>
        <w:t xml:space="preserve">When rowing in a group, </w:t>
      </w:r>
      <w:r w:rsidR="00F10F20" w:rsidRPr="00F10F20">
        <w:rPr>
          <w:color w:val="000000"/>
        </w:rPr>
        <w:t xml:space="preserve">attempt to stay together </w:t>
      </w:r>
      <w:r w:rsidR="0087650D">
        <w:rPr>
          <w:color w:val="000000"/>
        </w:rPr>
        <w:t xml:space="preserve">as much as possible; faster rowers </w:t>
      </w:r>
      <w:proofErr w:type="gramStart"/>
      <w:r w:rsidR="00B5501B">
        <w:rPr>
          <w:color w:val="000000"/>
        </w:rPr>
        <w:t xml:space="preserve">should </w:t>
      </w:r>
      <w:r w:rsidR="001B0A0E">
        <w:rPr>
          <w:color w:val="000000"/>
        </w:rPr>
        <w:t xml:space="preserve"> wait</w:t>
      </w:r>
      <w:proofErr w:type="gramEnd"/>
      <w:r w:rsidR="001B0A0E">
        <w:rPr>
          <w:color w:val="000000"/>
        </w:rPr>
        <w:t xml:space="preserve"> at rendezvous points for those who are slower. </w:t>
      </w:r>
    </w:p>
    <w:p w14:paraId="1BE20D1D" w14:textId="77777777" w:rsidR="00C4349F" w:rsidRPr="005216B1" w:rsidRDefault="00C4349F" w:rsidP="00C4349F">
      <w:pPr>
        <w:pStyle w:val="ListParagraph"/>
        <w:pBdr>
          <w:top w:val="nil"/>
          <w:left w:val="nil"/>
          <w:bottom w:val="nil"/>
          <w:right w:val="nil"/>
          <w:between w:val="nil"/>
        </w:pBdr>
        <w:spacing w:after="0"/>
        <w:ind w:left="1080"/>
        <w:rPr>
          <w:color w:val="FF0000"/>
        </w:rPr>
      </w:pPr>
    </w:p>
    <w:p w14:paraId="4A1DC89B" w14:textId="77777777" w:rsidR="005216B1" w:rsidRDefault="00A01BBF" w:rsidP="002B5C0C">
      <w:pPr>
        <w:pStyle w:val="ListParagraph"/>
        <w:numPr>
          <w:ilvl w:val="1"/>
          <w:numId w:val="6"/>
        </w:numPr>
      </w:pPr>
      <w:r>
        <w:t>Upon return to shore:</w:t>
      </w:r>
    </w:p>
    <w:p w14:paraId="73A5CF8D" w14:textId="77777777" w:rsidR="00A01BBF" w:rsidRDefault="00A01BBF" w:rsidP="00A01BBF">
      <w:pPr>
        <w:pStyle w:val="ListParagraph"/>
        <w:numPr>
          <w:ilvl w:val="2"/>
          <w:numId w:val="6"/>
        </w:numPr>
      </w:pPr>
      <w:r>
        <w:lastRenderedPageBreak/>
        <w:t xml:space="preserve">Clean boat </w:t>
      </w:r>
      <w:r w:rsidR="00DA2D84">
        <w:t xml:space="preserve">with materials provided </w:t>
      </w:r>
      <w:r>
        <w:t>and check for any damage</w:t>
      </w:r>
    </w:p>
    <w:p w14:paraId="3B184DFB" w14:textId="77777777" w:rsidR="00DA2D84" w:rsidRPr="006E68DE" w:rsidRDefault="00DA2D84" w:rsidP="00A01BBF">
      <w:pPr>
        <w:pStyle w:val="ListParagraph"/>
        <w:numPr>
          <w:ilvl w:val="2"/>
          <w:numId w:val="6"/>
        </w:numPr>
      </w:pPr>
      <w:r>
        <w:t xml:space="preserve">Record your row and boat in the </w:t>
      </w:r>
      <w:r w:rsidR="00C4349F">
        <w:t xml:space="preserve">Row record google pages </w:t>
      </w:r>
      <w:r w:rsidR="00C4349F" w:rsidRPr="00B207ED">
        <w:t>(link)</w:t>
      </w:r>
    </w:p>
    <w:p w14:paraId="2E747678" w14:textId="77777777" w:rsidR="006E68DE" w:rsidRDefault="006E68DE" w:rsidP="006E68DE">
      <w:pPr>
        <w:pStyle w:val="ListParagraph"/>
        <w:numPr>
          <w:ilvl w:val="1"/>
          <w:numId w:val="6"/>
        </w:numPr>
      </w:pPr>
      <w:r w:rsidRPr="006E68DE">
        <w:t>Do not row if impaired.</w:t>
      </w:r>
      <w:r>
        <w:rPr>
          <w:color w:val="FF0000"/>
        </w:rPr>
        <w:t xml:space="preserve"> </w:t>
      </w:r>
    </w:p>
    <w:p w14:paraId="44F19CBB" w14:textId="77777777" w:rsidR="00A01BBF" w:rsidRDefault="00A01BBF" w:rsidP="00C4349F">
      <w:pPr>
        <w:pStyle w:val="ListParagraph"/>
        <w:ind w:left="1800"/>
      </w:pPr>
    </w:p>
    <w:p w14:paraId="04168230" w14:textId="77777777" w:rsidR="00DC1F37" w:rsidRDefault="00F42575" w:rsidP="002B5C0C">
      <w:pPr>
        <w:pStyle w:val="ListParagraph"/>
        <w:numPr>
          <w:ilvl w:val="1"/>
          <w:numId w:val="6"/>
        </w:numPr>
      </w:pPr>
      <w:r>
        <w:t xml:space="preserve">For </w:t>
      </w:r>
      <w:r w:rsidR="002B5C0C">
        <w:t xml:space="preserve">experienced </w:t>
      </w:r>
      <w:proofErr w:type="gramStart"/>
      <w:r>
        <w:t>Master</w:t>
      </w:r>
      <w:r w:rsidR="0080484D">
        <w:t>s</w:t>
      </w:r>
      <w:proofErr w:type="gramEnd"/>
      <w:r>
        <w:t xml:space="preserve"> </w:t>
      </w:r>
      <w:r w:rsidR="002B5C0C">
        <w:t>rowers</w:t>
      </w:r>
      <w:r w:rsidR="0080484D">
        <w:t xml:space="preserve"> </w:t>
      </w:r>
      <w:r>
        <w:t>rowing without a</w:t>
      </w:r>
      <w:r w:rsidR="002B5C0C">
        <w:t xml:space="preserve"> </w:t>
      </w:r>
      <w:r w:rsidR="0080484D">
        <w:t>safety boat</w:t>
      </w:r>
      <w:r w:rsidR="00E07EF8">
        <w:t>, all of the above apply, plus</w:t>
      </w:r>
      <w:r w:rsidR="0080484D">
        <w:t xml:space="preserve">: </w:t>
      </w:r>
    </w:p>
    <w:p w14:paraId="6E8D0D27" w14:textId="77777777" w:rsidR="00DC1F37" w:rsidRDefault="00DC1F37" w:rsidP="00DC1F37">
      <w:pPr>
        <w:pStyle w:val="ListParagraph"/>
        <w:numPr>
          <w:ilvl w:val="2"/>
          <w:numId w:val="6"/>
        </w:numPr>
      </w:pPr>
      <w:r>
        <w:t>Row with at least one other person</w:t>
      </w:r>
      <w:r w:rsidR="00697235">
        <w:t xml:space="preserve">.  If only two are rowing, take 2 singles </w:t>
      </w:r>
      <w:proofErr w:type="gramStart"/>
      <w:r w:rsidR="00697235">
        <w:t>so as to</w:t>
      </w:r>
      <w:proofErr w:type="gramEnd"/>
      <w:r w:rsidR="00697235">
        <w:t xml:space="preserve"> h</w:t>
      </w:r>
      <w:r w:rsidR="002D124C">
        <w:t>ave a safety back-up in case of an incident.</w:t>
      </w:r>
    </w:p>
    <w:p w14:paraId="343E8755" w14:textId="77777777" w:rsidR="00E56B43" w:rsidRDefault="00DC1F37" w:rsidP="00DC1F37">
      <w:pPr>
        <w:pStyle w:val="ListParagraph"/>
        <w:numPr>
          <w:ilvl w:val="2"/>
          <w:numId w:val="6"/>
        </w:numPr>
      </w:pPr>
      <w:r>
        <w:t>Sign into the scheduling App</w:t>
      </w:r>
      <w:r w:rsidR="0080484D">
        <w:t xml:space="preserve"> </w:t>
      </w:r>
      <w:r w:rsidR="008D7775">
        <w:t xml:space="preserve">the night before indicating who you are rowing </w:t>
      </w:r>
      <w:proofErr w:type="gramStart"/>
      <w:r w:rsidR="008D7775">
        <w:t>with  and</w:t>
      </w:r>
      <w:proofErr w:type="gramEnd"/>
      <w:r w:rsidR="008D7775">
        <w:t xml:space="preserve"> your route.</w:t>
      </w:r>
    </w:p>
    <w:p w14:paraId="37F5D298" w14:textId="6A2A3D8C" w:rsidR="00AC748D" w:rsidRDefault="00AC748D" w:rsidP="00DC1F37">
      <w:pPr>
        <w:pStyle w:val="ListParagraph"/>
        <w:numPr>
          <w:ilvl w:val="2"/>
          <w:numId w:val="6"/>
        </w:numPr>
      </w:pPr>
      <w:r>
        <w:t>Inform a family member/friend of your row.</w:t>
      </w:r>
    </w:p>
    <w:p w14:paraId="3699B92D" w14:textId="7CCBF7FE" w:rsidR="002B5C0C" w:rsidRDefault="007D4367" w:rsidP="00DC1F37">
      <w:pPr>
        <w:pStyle w:val="ListParagraph"/>
        <w:numPr>
          <w:ilvl w:val="2"/>
          <w:numId w:val="6"/>
        </w:numPr>
      </w:pPr>
      <w:r>
        <w:t xml:space="preserve">Do </w:t>
      </w:r>
      <w:r w:rsidR="002B5C0C">
        <w:t xml:space="preserve">not row past Bachman’s Beach on Second Peninsula. </w:t>
      </w:r>
    </w:p>
    <w:p w14:paraId="4261CB04" w14:textId="05B0490E" w:rsidR="00E17A2B" w:rsidRPr="00AC748D" w:rsidRDefault="00E17A2B" w:rsidP="00211973">
      <w:pPr>
        <w:pBdr>
          <w:top w:val="nil"/>
          <w:left w:val="nil"/>
          <w:bottom w:val="nil"/>
          <w:right w:val="nil"/>
          <w:between w:val="nil"/>
        </w:pBdr>
        <w:spacing w:after="0"/>
        <w:ind w:firstLine="720"/>
        <w:rPr>
          <w:b/>
          <w:bCs/>
          <w:i/>
          <w:iCs/>
          <w:color w:val="000000"/>
        </w:rPr>
      </w:pPr>
    </w:p>
    <w:p w14:paraId="28E3B57F" w14:textId="77777777" w:rsidR="00AC748D" w:rsidRPr="00B207ED" w:rsidRDefault="00AC748D" w:rsidP="00AC748D">
      <w:pPr>
        <w:pStyle w:val="ListParagraph"/>
        <w:numPr>
          <w:ilvl w:val="1"/>
          <w:numId w:val="6"/>
        </w:numPr>
        <w:pBdr>
          <w:top w:val="nil"/>
          <w:left w:val="nil"/>
          <w:bottom w:val="nil"/>
          <w:right w:val="nil"/>
          <w:between w:val="nil"/>
        </w:pBdr>
        <w:spacing w:after="0"/>
        <w:rPr>
          <w:b/>
          <w:bCs/>
          <w:i/>
          <w:iCs/>
        </w:rPr>
      </w:pPr>
      <w:r w:rsidRPr="00B207ED">
        <w:rPr>
          <w:b/>
          <w:bCs/>
          <w:i/>
          <w:iCs/>
        </w:rPr>
        <w:t>Safety procedures while on the water</w:t>
      </w:r>
    </w:p>
    <w:p w14:paraId="42B6A167" w14:textId="2521267E" w:rsidR="00AC748D" w:rsidRPr="00B207ED" w:rsidRDefault="00AC748D" w:rsidP="00AC748D">
      <w:pPr>
        <w:pStyle w:val="ListParagraph"/>
        <w:numPr>
          <w:ilvl w:val="2"/>
          <w:numId w:val="6"/>
        </w:numPr>
        <w:pBdr>
          <w:top w:val="nil"/>
          <w:left w:val="nil"/>
          <w:bottom w:val="nil"/>
          <w:right w:val="nil"/>
          <w:between w:val="nil"/>
        </w:pBdr>
        <w:spacing w:after="0"/>
      </w:pPr>
      <w:r w:rsidRPr="00B207ED">
        <w:t>Pay attention to other rowers and the safety boat if there is one, while on the water.</w:t>
      </w:r>
    </w:p>
    <w:p w14:paraId="735AC535" w14:textId="77777777" w:rsidR="00AC748D" w:rsidRPr="00B207ED" w:rsidRDefault="00AC748D" w:rsidP="00AC748D">
      <w:pPr>
        <w:pStyle w:val="ListParagraph"/>
        <w:numPr>
          <w:ilvl w:val="2"/>
          <w:numId w:val="6"/>
        </w:numPr>
        <w:pBdr>
          <w:top w:val="nil"/>
          <w:left w:val="nil"/>
          <w:bottom w:val="nil"/>
          <w:right w:val="nil"/>
          <w:between w:val="nil"/>
        </w:pBdr>
        <w:spacing w:after="0"/>
      </w:pPr>
      <w:r w:rsidRPr="00B207ED">
        <w:t xml:space="preserve"> In the event of an incident or impending weather that requires abandoning the row, the safety boat operator will sound two horns or whistles. All boats go directly to the launch area without discussion </w:t>
      </w:r>
    </w:p>
    <w:p w14:paraId="7C4C6575" w14:textId="474CB4B8" w:rsidR="00AC748D" w:rsidRPr="00B207ED" w:rsidRDefault="00AC748D" w:rsidP="00AC748D">
      <w:pPr>
        <w:pStyle w:val="ListParagraph"/>
        <w:numPr>
          <w:ilvl w:val="2"/>
          <w:numId w:val="6"/>
        </w:numPr>
        <w:pBdr>
          <w:top w:val="nil"/>
          <w:left w:val="nil"/>
          <w:bottom w:val="nil"/>
          <w:right w:val="nil"/>
          <w:between w:val="nil"/>
        </w:pBdr>
        <w:spacing w:after="0"/>
      </w:pPr>
      <w:r w:rsidRPr="00B207ED">
        <w:t xml:space="preserve">If there is no safety boat, it is the responsibility of the rowers to stay in </w:t>
      </w:r>
      <w:proofErr w:type="gramStart"/>
      <w:r w:rsidRPr="00B207ED">
        <w:t>close proximity</w:t>
      </w:r>
      <w:proofErr w:type="gramEnd"/>
      <w:r w:rsidRPr="00B207ED">
        <w:t xml:space="preserve"> and communication. If conditions deteriorate and exceed the comfort level of any rowers in the group, they all must return to shore immediately. </w:t>
      </w:r>
    </w:p>
    <w:p w14:paraId="2253E03A" w14:textId="77777777" w:rsidR="00C371F1" w:rsidRPr="00B207ED" w:rsidRDefault="00AC748D" w:rsidP="00AC748D">
      <w:pPr>
        <w:pStyle w:val="ListParagraph"/>
        <w:numPr>
          <w:ilvl w:val="2"/>
          <w:numId w:val="6"/>
        </w:numPr>
        <w:pBdr>
          <w:top w:val="nil"/>
          <w:left w:val="nil"/>
          <w:bottom w:val="nil"/>
          <w:right w:val="nil"/>
          <w:between w:val="nil"/>
        </w:pBdr>
        <w:spacing w:after="0"/>
      </w:pPr>
      <w:r w:rsidRPr="00B207ED">
        <w:t xml:space="preserve">Any capsize should result in a hail/whistle to the safety boat and/or other rowers who are to stay on scene to assist with boat /oars and rower(s) until the safety boat arrives to lend assistance. </w:t>
      </w:r>
    </w:p>
    <w:p w14:paraId="19DD263A" w14:textId="25513FE8" w:rsidR="00AC748D" w:rsidRPr="00B207ED" w:rsidRDefault="00AC748D" w:rsidP="00AC748D">
      <w:pPr>
        <w:pStyle w:val="ListParagraph"/>
        <w:numPr>
          <w:ilvl w:val="2"/>
          <w:numId w:val="6"/>
        </w:numPr>
        <w:pBdr>
          <w:top w:val="nil"/>
          <w:left w:val="nil"/>
          <w:bottom w:val="nil"/>
          <w:right w:val="nil"/>
          <w:between w:val="nil"/>
        </w:pBdr>
        <w:spacing w:after="0"/>
      </w:pPr>
      <w:r w:rsidRPr="00B207ED">
        <w:t xml:space="preserve">If there is no safety boat, rowers must stay with their boat. If they are unable to right it and get back in, they should hold on to their boat and push it to shore if possible. Other rowers remain on the scene to </w:t>
      </w:r>
      <w:proofErr w:type="gramStart"/>
      <w:r w:rsidRPr="00B207ED">
        <w:t>help,</w:t>
      </w:r>
      <w:r w:rsidR="00767E22">
        <w:t xml:space="preserve"> </w:t>
      </w:r>
      <w:r w:rsidRPr="00B207ED">
        <w:t>and</w:t>
      </w:r>
      <w:proofErr w:type="gramEnd"/>
      <w:r w:rsidRPr="00B207ED">
        <w:t xml:space="preserve"> call for help.  </w:t>
      </w:r>
    </w:p>
    <w:p w14:paraId="54104820" w14:textId="77777777" w:rsidR="00AC748D" w:rsidRPr="00B207ED" w:rsidRDefault="00AC748D" w:rsidP="00AC748D">
      <w:pPr>
        <w:pStyle w:val="ListParagraph"/>
        <w:numPr>
          <w:ilvl w:val="2"/>
          <w:numId w:val="6"/>
        </w:numPr>
        <w:pBdr>
          <w:top w:val="nil"/>
          <w:left w:val="nil"/>
          <w:bottom w:val="nil"/>
          <w:right w:val="nil"/>
          <w:between w:val="nil"/>
        </w:pBdr>
        <w:spacing w:after="0"/>
      </w:pPr>
      <w:r w:rsidRPr="00B207ED">
        <w:t>See safety boat and emergency section below.</w:t>
      </w:r>
    </w:p>
    <w:p w14:paraId="56EF6411" w14:textId="38DED30B" w:rsidR="00AC748D" w:rsidRPr="00B207ED" w:rsidRDefault="00AC748D" w:rsidP="00211973">
      <w:pPr>
        <w:pBdr>
          <w:top w:val="nil"/>
          <w:left w:val="nil"/>
          <w:bottom w:val="nil"/>
          <w:right w:val="nil"/>
          <w:between w:val="nil"/>
        </w:pBdr>
        <w:spacing w:after="0"/>
        <w:ind w:firstLine="720"/>
        <w:rPr>
          <w:b/>
          <w:bCs/>
          <w:i/>
          <w:iCs/>
        </w:rPr>
      </w:pPr>
    </w:p>
    <w:p w14:paraId="575311EE" w14:textId="77777777" w:rsidR="00AC748D" w:rsidRPr="00672CDC" w:rsidRDefault="00AC748D" w:rsidP="00211973">
      <w:pPr>
        <w:pBdr>
          <w:top w:val="nil"/>
          <w:left w:val="nil"/>
          <w:bottom w:val="nil"/>
          <w:right w:val="nil"/>
          <w:between w:val="nil"/>
        </w:pBdr>
        <w:spacing w:after="0"/>
        <w:ind w:firstLine="720"/>
        <w:rPr>
          <w:b/>
          <w:bCs/>
          <w:i/>
          <w:iCs/>
          <w:color w:val="000000"/>
        </w:rPr>
      </w:pPr>
    </w:p>
    <w:p w14:paraId="3CB61FDC" w14:textId="77777777" w:rsidR="009C3AFB" w:rsidRPr="00672CDC" w:rsidRDefault="00211973" w:rsidP="00211973">
      <w:pPr>
        <w:pBdr>
          <w:top w:val="nil"/>
          <w:left w:val="nil"/>
          <w:bottom w:val="nil"/>
          <w:right w:val="nil"/>
          <w:between w:val="nil"/>
        </w:pBdr>
        <w:spacing w:after="0"/>
        <w:ind w:firstLine="720"/>
        <w:rPr>
          <w:b/>
          <w:bCs/>
          <w:i/>
          <w:iCs/>
          <w:color w:val="000000"/>
        </w:rPr>
      </w:pPr>
      <w:r w:rsidRPr="00672CDC">
        <w:rPr>
          <w:b/>
          <w:bCs/>
          <w:i/>
          <w:iCs/>
          <w:color w:val="000000"/>
        </w:rPr>
        <w:t xml:space="preserve">Safety boat and </w:t>
      </w:r>
      <w:r w:rsidR="00672CDC">
        <w:rPr>
          <w:b/>
          <w:bCs/>
          <w:i/>
          <w:iCs/>
          <w:color w:val="000000"/>
        </w:rPr>
        <w:t xml:space="preserve">operator </w:t>
      </w:r>
      <w:r w:rsidRPr="00672CDC">
        <w:rPr>
          <w:b/>
          <w:bCs/>
          <w:i/>
          <w:iCs/>
          <w:color w:val="000000"/>
        </w:rPr>
        <w:t xml:space="preserve">procedures </w:t>
      </w:r>
    </w:p>
    <w:p w14:paraId="31F118BC" w14:textId="7497640F" w:rsidR="0054214A" w:rsidRDefault="0054214A" w:rsidP="004B543E">
      <w:pPr>
        <w:pStyle w:val="ListParagraph"/>
        <w:numPr>
          <w:ilvl w:val="1"/>
          <w:numId w:val="6"/>
        </w:numPr>
        <w:pBdr>
          <w:top w:val="nil"/>
          <w:left w:val="nil"/>
          <w:bottom w:val="nil"/>
          <w:right w:val="nil"/>
          <w:between w:val="nil"/>
        </w:pBdr>
        <w:spacing w:after="0"/>
        <w:rPr>
          <w:color w:val="000000"/>
        </w:rPr>
      </w:pPr>
      <w:r>
        <w:rPr>
          <w:color w:val="000000"/>
        </w:rPr>
        <w:t xml:space="preserve">The safety boat will be operated </w:t>
      </w:r>
      <w:r w:rsidR="00F760FA">
        <w:rPr>
          <w:color w:val="000000"/>
        </w:rPr>
        <w:t xml:space="preserve">by </w:t>
      </w:r>
      <w:r w:rsidR="00F61E0B">
        <w:rPr>
          <w:color w:val="000000"/>
        </w:rPr>
        <w:t xml:space="preserve">LYC </w:t>
      </w:r>
      <w:proofErr w:type="gramStart"/>
      <w:r w:rsidR="00F61E0B">
        <w:rPr>
          <w:color w:val="000000"/>
        </w:rPr>
        <w:t xml:space="preserve">Rowing  </w:t>
      </w:r>
      <w:r w:rsidR="00F760FA">
        <w:rPr>
          <w:color w:val="000000"/>
        </w:rPr>
        <w:t>staff</w:t>
      </w:r>
      <w:proofErr w:type="gramEnd"/>
      <w:r w:rsidR="00F760FA">
        <w:rPr>
          <w:color w:val="000000"/>
        </w:rPr>
        <w:t xml:space="preserve"> (coach or safety boat operator) or</w:t>
      </w:r>
      <w:r w:rsidR="00637AB0">
        <w:rPr>
          <w:color w:val="000000"/>
        </w:rPr>
        <w:t xml:space="preserve"> a volunteer experienced in small motor boat operation</w:t>
      </w:r>
      <w:r w:rsidR="00F61E0B">
        <w:rPr>
          <w:color w:val="000000"/>
        </w:rPr>
        <w:t xml:space="preserve"> and possessing a Boat Operators license</w:t>
      </w:r>
      <w:r w:rsidR="00637AB0">
        <w:rPr>
          <w:color w:val="000000"/>
        </w:rPr>
        <w:t>.</w:t>
      </w:r>
    </w:p>
    <w:p w14:paraId="094EA7A9" w14:textId="77777777" w:rsidR="0054214A" w:rsidRDefault="0054214A" w:rsidP="004B543E">
      <w:pPr>
        <w:pStyle w:val="ListParagraph"/>
        <w:numPr>
          <w:ilvl w:val="1"/>
          <w:numId w:val="6"/>
        </w:numPr>
        <w:pBdr>
          <w:top w:val="nil"/>
          <w:left w:val="nil"/>
          <w:bottom w:val="nil"/>
          <w:right w:val="nil"/>
          <w:between w:val="nil"/>
        </w:pBdr>
        <w:spacing w:after="0"/>
        <w:rPr>
          <w:color w:val="000000"/>
        </w:rPr>
      </w:pPr>
      <w:r>
        <w:rPr>
          <w:color w:val="000000"/>
        </w:rPr>
        <w:t xml:space="preserve">The </w:t>
      </w:r>
      <w:r w:rsidR="00BE2EB1">
        <w:rPr>
          <w:color w:val="000000"/>
        </w:rPr>
        <w:t>safety boat operator</w:t>
      </w:r>
      <w:r>
        <w:rPr>
          <w:color w:val="000000"/>
        </w:rPr>
        <w:t xml:space="preserve"> must wear a PFD on the water</w:t>
      </w:r>
    </w:p>
    <w:p w14:paraId="16B06D60" w14:textId="04881080" w:rsidR="00C371F1" w:rsidRPr="00B207ED" w:rsidRDefault="000D17FF" w:rsidP="00F34070">
      <w:pPr>
        <w:pStyle w:val="ListParagraph"/>
        <w:numPr>
          <w:ilvl w:val="1"/>
          <w:numId w:val="6"/>
        </w:numPr>
        <w:pBdr>
          <w:top w:val="nil"/>
          <w:left w:val="nil"/>
          <w:bottom w:val="nil"/>
          <w:right w:val="nil"/>
          <w:between w:val="nil"/>
        </w:pBdr>
        <w:spacing w:after="0"/>
      </w:pPr>
      <w:r w:rsidRPr="00B207ED">
        <w:t xml:space="preserve">The </w:t>
      </w:r>
      <w:r w:rsidR="00F34070" w:rsidRPr="00B207ED">
        <w:t>safety boa</w:t>
      </w:r>
      <w:r w:rsidRPr="00B207ED">
        <w:t xml:space="preserve">t will be equipped </w:t>
      </w:r>
      <w:proofErr w:type="gramStart"/>
      <w:r w:rsidRPr="00B207ED">
        <w:t>with:</w:t>
      </w:r>
      <w:proofErr w:type="gramEnd"/>
      <w:r w:rsidR="00F34070" w:rsidRPr="00B207ED">
        <w:t xml:space="preserve"> life ring</w:t>
      </w:r>
      <w:r w:rsidRPr="00B207ED">
        <w:t xml:space="preserve">, </w:t>
      </w:r>
      <w:r w:rsidR="00F34070" w:rsidRPr="00B207ED">
        <w:t>tow line</w:t>
      </w:r>
      <w:r w:rsidRPr="00B207ED">
        <w:t xml:space="preserve">, </w:t>
      </w:r>
      <w:r w:rsidR="00F34070" w:rsidRPr="00B207ED">
        <w:t>first aid kit</w:t>
      </w:r>
      <w:r w:rsidR="00CE1E18" w:rsidRPr="00B207ED">
        <w:t xml:space="preserve">, </w:t>
      </w:r>
      <w:r w:rsidR="00F34070" w:rsidRPr="00B207ED">
        <w:t>thermal blanket</w:t>
      </w:r>
      <w:r w:rsidR="002040D9" w:rsidRPr="00B207ED">
        <w:t xml:space="preserve">, </w:t>
      </w:r>
      <w:r w:rsidR="00CE1E18" w:rsidRPr="00B207ED">
        <w:t xml:space="preserve">spare </w:t>
      </w:r>
      <w:r w:rsidR="00ED23D9" w:rsidRPr="00B207ED">
        <w:t xml:space="preserve">large </w:t>
      </w:r>
      <w:r w:rsidR="00CE1E18" w:rsidRPr="00B207ED">
        <w:t>life jacket</w:t>
      </w:r>
      <w:r w:rsidR="002040D9" w:rsidRPr="00B207ED">
        <w:t xml:space="preserve">, </w:t>
      </w:r>
      <w:r w:rsidR="00D37ED8" w:rsidRPr="00B207ED">
        <w:t xml:space="preserve">marine </w:t>
      </w:r>
      <w:r w:rsidR="002D7137" w:rsidRPr="00B207ED">
        <w:t>VH</w:t>
      </w:r>
      <w:r w:rsidR="00D37ED8" w:rsidRPr="00B207ED">
        <w:t>F</w:t>
      </w:r>
      <w:r w:rsidR="002D7137" w:rsidRPr="00B207ED">
        <w:t xml:space="preserve"> Radio</w:t>
      </w:r>
      <w:r w:rsidR="004E4B66" w:rsidRPr="00B207ED">
        <w:t xml:space="preserve">, </w:t>
      </w:r>
      <w:r w:rsidR="00C371F1" w:rsidRPr="00B207ED">
        <w:t xml:space="preserve">and laminated list of </w:t>
      </w:r>
      <w:r w:rsidR="004E4B66" w:rsidRPr="00B207ED">
        <w:t>emergency numbers</w:t>
      </w:r>
      <w:r w:rsidR="00C371F1" w:rsidRPr="00B207ED">
        <w:t>.</w:t>
      </w:r>
      <w:r w:rsidR="00D1530B" w:rsidRPr="00B207ED">
        <w:t xml:space="preserve"> </w:t>
      </w:r>
    </w:p>
    <w:p w14:paraId="17A09628" w14:textId="54F1ED1F" w:rsidR="0007122A" w:rsidRPr="00B207ED" w:rsidRDefault="0007122A" w:rsidP="004B543E">
      <w:pPr>
        <w:pStyle w:val="ListParagraph"/>
        <w:numPr>
          <w:ilvl w:val="1"/>
          <w:numId w:val="6"/>
        </w:numPr>
        <w:pBdr>
          <w:top w:val="nil"/>
          <w:left w:val="nil"/>
          <w:bottom w:val="nil"/>
          <w:right w:val="nil"/>
          <w:between w:val="nil"/>
        </w:pBdr>
        <w:spacing w:after="0"/>
      </w:pPr>
      <w:r w:rsidRPr="00B207ED">
        <w:t>Safety bo</w:t>
      </w:r>
      <w:r w:rsidR="003D6CE8" w:rsidRPr="00B207ED">
        <w:t>a</w:t>
      </w:r>
      <w:r w:rsidRPr="00B207ED">
        <w:t>t e</w:t>
      </w:r>
      <w:r w:rsidR="003D6CE8" w:rsidRPr="00B207ED">
        <w:t>q</w:t>
      </w:r>
      <w:r w:rsidRPr="00B207ED">
        <w:t>uipm</w:t>
      </w:r>
      <w:r w:rsidR="00872023" w:rsidRPr="00B207ED">
        <w:t>en</w:t>
      </w:r>
      <w:r w:rsidRPr="00B207ED">
        <w:t>t should be ins</w:t>
      </w:r>
      <w:r w:rsidR="00872023" w:rsidRPr="00B207ED">
        <w:t xml:space="preserve">pected each day and </w:t>
      </w:r>
      <w:r w:rsidR="003D6CE8" w:rsidRPr="00B207ED">
        <w:t xml:space="preserve">missing/ malfunctioning equipment reported to </w:t>
      </w:r>
      <w:r w:rsidR="00C371F1" w:rsidRPr="00B207ED">
        <w:t>the rowing safety officer.</w:t>
      </w:r>
    </w:p>
    <w:p w14:paraId="4C046B51" w14:textId="77777777" w:rsidR="00C371F1" w:rsidRPr="00B207ED" w:rsidRDefault="00C371F1" w:rsidP="00C371F1">
      <w:pPr>
        <w:pStyle w:val="ListParagraph"/>
        <w:numPr>
          <w:ilvl w:val="1"/>
          <w:numId w:val="6"/>
        </w:numPr>
        <w:pBdr>
          <w:top w:val="nil"/>
          <w:left w:val="nil"/>
          <w:bottom w:val="nil"/>
          <w:right w:val="nil"/>
          <w:between w:val="nil"/>
        </w:pBdr>
        <w:spacing w:after="0"/>
      </w:pPr>
      <w:r w:rsidRPr="00B207ED">
        <w:lastRenderedPageBreak/>
        <w:t>The safety boat operator must have a cell phone, with rowers’ phone numbers available (e.g., from registration spreadsheet)</w:t>
      </w:r>
    </w:p>
    <w:p w14:paraId="06AD4D75" w14:textId="6095DD2A" w:rsidR="00663B04" w:rsidRPr="003A5825" w:rsidRDefault="00663B04" w:rsidP="004B543E">
      <w:pPr>
        <w:pStyle w:val="ListParagraph"/>
        <w:numPr>
          <w:ilvl w:val="1"/>
          <w:numId w:val="6"/>
        </w:numPr>
        <w:pBdr>
          <w:top w:val="nil"/>
          <w:left w:val="nil"/>
          <w:bottom w:val="nil"/>
          <w:right w:val="nil"/>
          <w:between w:val="nil"/>
        </w:pBdr>
        <w:spacing w:after="0"/>
        <w:rPr>
          <w:color w:val="000000"/>
        </w:rPr>
      </w:pPr>
      <w:r w:rsidRPr="003A5825">
        <w:rPr>
          <w:color w:val="000000"/>
        </w:rPr>
        <w:t>Preferably</w:t>
      </w:r>
      <w:r w:rsidR="00326A23">
        <w:rPr>
          <w:color w:val="000000"/>
        </w:rPr>
        <w:t>, to enable rescue,</w:t>
      </w:r>
      <w:r w:rsidRPr="003A5825">
        <w:rPr>
          <w:color w:val="000000"/>
        </w:rPr>
        <w:t xml:space="preserve"> the safety boat should </w:t>
      </w:r>
      <w:r w:rsidR="0046220B" w:rsidRPr="003A5825">
        <w:rPr>
          <w:color w:val="000000"/>
        </w:rPr>
        <w:t xml:space="preserve">be </w:t>
      </w:r>
      <w:r w:rsidR="00FF1396" w:rsidRPr="003A5825">
        <w:rPr>
          <w:color w:val="000000"/>
        </w:rPr>
        <w:t xml:space="preserve">a </w:t>
      </w:r>
      <w:r w:rsidR="0046220B" w:rsidRPr="003A5825">
        <w:rPr>
          <w:color w:val="000000"/>
        </w:rPr>
        <w:t>soft</w:t>
      </w:r>
      <w:r w:rsidR="00FF1396" w:rsidRPr="003A5825">
        <w:rPr>
          <w:color w:val="000000"/>
        </w:rPr>
        <w:t>-</w:t>
      </w:r>
      <w:r w:rsidR="0046220B" w:rsidRPr="003A5825">
        <w:rPr>
          <w:color w:val="000000"/>
        </w:rPr>
        <w:t>hull inflatabl</w:t>
      </w:r>
      <w:r w:rsidR="00FF1396" w:rsidRPr="003A5825">
        <w:rPr>
          <w:color w:val="000000"/>
        </w:rPr>
        <w:t>e. If not</w:t>
      </w:r>
      <w:r w:rsidR="003A5825" w:rsidRPr="003A5825">
        <w:rPr>
          <w:color w:val="000000"/>
        </w:rPr>
        <w:t xml:space="preserve">, </w:t>
      </w:r>
      <w:r w:rsidR="000D03FF">
        <w:rPr>
          <w:color w:val="000000"/>
        </w:rPr>
        <w:t xml:space="preserve">it </w:t>
      </w:r>
      <w:r w:rsidR="003A5825" w:rsidRPr="003A5825">
        <w:rPr>
          <w:color w:val="000000"/>
        </w:rPr>
        <w:t xml:space="preserve">should </w:t>
      </w:r>
      <w:r w:rsidRPr="003A5825">
        <w:rPr>
          <w:color w:val="000000"/>
        </w:rPr>
        <w:t>have a rope ladder</w:t>
      </w:r>
      <w:r w:rsidR="003A5825" w:rsidRPr="003A5825">
        <w:rPr>
          <w:color w:val="000000"/>
        </w:rPr>
        <w:t xml:space="preserve">. </w:t>
      </w:r>
      <w:r w:rsidR="000D03FF" w:rsidRPr="003A5825">
        <w:rPr>
          <w:color w:val="000000"/>
        </w:rPr>
        <w:t>The safety boat and operator must be able to conduct on the water rescue if necessary to pull someone inboard to safety.</w:t>
      </w:r>
    </w:p>
    <w:p w14:paraId="41813B93" w14:textId="20597684" w:rsidR="003E3DDA" w:rsidRDefault="00EB3035" w:rsidP="004B543E">
      <w:pPr>
        <w:pStyle w:val="ListParagraph"/>
        <w:numPr>
          <w:ilvl w:val="1"/>
          <w:numId w:val="6"/>
        </w:numPr>
        <w:pBdr>
          <w:top w:val="nil"/>
          <w:left w:val="nil"/>
          <w:bottom w:val="nil"/>
          <w:right w:val="nil"/>
          <w:between w:val="nil"/>
        </w:pBdr>
        <w:spacing w:after="0"/>
        <w:rPr>
          <w:color w:val="000000"/>
        </w:rPr>
      </w:pPr>
      <w:r>
        <w:rPr>
          <w:color w:val="000000"/>
        </w:rPr>
        <w:t>Safety procedures while on the water</w:t>
      </w:r>
      <w:r w:rsidR="00EC5E09">
        <w:rPr>
          <w:color w:val="000000"/>
        </w:rPr>
        <w:t xml:space="preserve"> (see #1</w:t>
      </w:r>
      <w:r w:rsidR="00C371F1">
        <w:rPr>
          <w:color w:val="000000"/>
        </w:rPr>
        <w:t xml:space="preserve">5 </w:t>
      </w:r>
      <w:r w:rsidR="00EC5E09">
        <w:rPr>
          <w:color w:val="000000"/>
        </w:rPr>
        <w:t>above)</w:t>
      </w:r>
    </w:p>
    <w:p w14:paraId="4DD4B0C5" w14:textId="77777777" w:rsidR="00B94609" w:rsidRDefault="00B94609" w:rsidP="00B80B71">
      <w:pPr>
        <w:ind w:firstLine="720"/>
        <w:rPr>
          <w:b/>
          <w:bCs/>
          <w:i/>
          <w:iCs/>
        </w:rPr>
      </w:pPr>
    </w:p>
    <w:p w14:paraId="2033EE59" w14:textId="237EAD8D" w:rsidR="00892A39" w:rsidRPr="00672CDC" w:rsidRDefault="006217A3" w:rsidP="00B80B71">
      <w:pPr>
        <w:ind w:firstLine="720"/>
        <w:rPr>
          <w:b/>
          <w:bCs/>
          <w:i/>
          <w:iCs/>
        </w:rPr>
      </w:pPr>
      <w:r w:rsidRPr="00672CDC">
        <w:rPr>
          <w:b/>
          <w:bCs/>
          <w:i/>
          <w:iCs/>
        </w:rPr>
        <w:t xml:space="preserve">Emergency Action Plan (EAP) </w:t>
      </w:r>
    </w:p>
    <w:p w14:paraId="034B9517" w14:textId="77777777" w:rsidR="00892A39" w:rsidRDefault="00EA17CE" w:rsidP="00EE43BE">
      <w:pPr>
        <w:pStyle w:val="ListParagraph"/>
        <w:numPr>
          <w:ilvl w:val="1"/>
          <w:numId w:val="6"/>
        </w:numPr>
      </w:pPr>
      <w:r>
        <w:t xml:space="preserve">This will be posted in the clubhouse and includes: </w:t>
      </w:r>
    </w:p>
    <w:p w14:paraId="05A35525" w14:textId="77777777" w:rsidR="00892A39" w:rsidRDefault="006217A3" w:rsidP="00786AB6">
      <w:pPr>
        <w:pStyle w:val="ListParagraph"/>
        <w:numPr>
          <w:ilvl w:val="0"/>
          <w:numId w:val="8"/>
        </w:numPr>
      </w:pPr>
      <w:r>
        <w:t xml:space="preserve"> Vital phone numbers-doctor/ambulance/police- 911</w:t>
      </w:r>
    </w:p>
    <w:p w14:paraId="6606325A" w14:textId="77777777" w:rsidR="00892A39" w:rsidRDefault="006217A3" w:rsidP="00362565">
      <w:pPr>
        <w:pStyle w:val="ListParagraph"/>
        <w:numPr>
          <w:ilvl w:val="0"/>
          <w:numId w:val="8"/>
        </w:numPr>
      </w:pPr>
      <w:r>
        <w:t xml:space="preserve">Fire </w:t>
      </w:r>
      <w:proofErr w:type="gramStart"/>
      <w:r>
        <w:t>department  Lunenburg</w:t>
      </w:r>
      <w:proofErr w:type="gramEnd"/>
      <w:r>
        <w:t>-902-634-8343</w:t>
      </w:r>
      <w:r w:rsidR="00786AB6">
        <w:t xml:space="preserve">; </w:t>
      </w:r>
      <w:r>
        <w:t>Mahone Bay-902-624-8437</w:t>
      </w:r>
    </w:p>
    <w:p w14:paraId="16C6833A" w14:textId="6EE68E41" w:rsidR="00892A39" w:rsidRDefault="006217A3" w:rsidP="00362565">
      <w:pPr>
        <w:pStyle w:val="ListParagraph"/>
        <w:numPr>
          <w:ilvl w:val="0"/>
          <w:numId w:val="8"/>
        </w:numPr>
      </w:pPr>
      <w:r>
        <w:t>Closest Hospital Emergency Department</w:t>
      </w:r>
      <w:proofErr w:type="gramStart"/>
      <w:r>
        <w:t>-</w:t>
      </w:r>
      <w:r w:rsidR="00362565">
        <w:t xml:space="preserve">  Lunenburg</w:t>
      </w:r>
      <w:proofErr w:type="gramEnd"/>
      <w:r w:rsidR="00966525">
        <w:t xml:space="preserve"> </w:t>
      </w:r>
      <w:r>
        <w:t>Fisherman’s Memorial ER-902-634-8801</w:t>
      </w:r>
      <w:r w:rsidR="00362565">
        <w:t xml:space="preserve">; </w:t>
      </w:r>
      <w:r>
        <w:t>Bridgewater-South Shore Regional-902-543-4603</w:t>
      </w:r>
    </w:p>
    <w:p w14:paraId="58A4F8C6" w14:textId="7EAA0933" w:rsidR="00623942" w:rsidRDefault="006217A3" w:rsidP="00623942">
      <w:pPr>
        <w:pStyle w:val="ListParagraph"/>
        <w:numPr>
          <w:ilvl w:val="0"/>
          <w:numId w:val="8"/>
        </w:numPr>
      </w:pPr>
      <w:r>
        <w:t>Coast Guard</w:t>
      </w:r>
      <w:r w:rsidR="00C371F1">
        <w:t>/ Mahone Bay Inshore Rescue</w:t>
      </w:r>
      <w:r>
        <w:t>- *16 on cell phone or channel 16 VHF</w:t>
      </w:r>
    </w:p>
    <w:p w14:paraId="365B1BD8" w14:textId="77777777" w:rsidR="00424E8B" w:rsidRPr="0028633D" w:rsidRDefault="00424E8B" w:rsidP="00424E8B">
      <w:pPr>
        <w:pStyle w:val="ListParagraph"/>
        <w:ind w:left="1080"/>
        <w:rPr>
          <w:color w:val="FF0000"/>
        </w:rPr>
      </w:pPr>
    </w:p>
    <w:p w14:paraId="6047EDD5" w14:textId="77777777" w:rsidR="00892A39" w:rsidRDefault="006217A3" w:rsidP="00EE43BE">
      <w:pPr>
        <w:pStyle w:val="ListParagraph"/>
        <w:numPr>
          <w:ilvl w:val="1"/>
          <w:numId w:val="6"/>
        </w:numPr>
        <w:pBdr>
          <w:top w:val="nil"/>
          <w:left w:val="nil"/>
          <w:bottom w:val="nil"/>
          <w:right w:val="nil"/>
          <w:between w:val="nil"/>
        </w:pBdr>
        <w:spacing w:after="0"/>
        <w:rPr>
          <w:color w:val="000000"/>
        </w:rPr>
      </w:pPr>
      <w:r w:rsidRPr="00EE43BE">
        <w:rPr>
          <w:color w:val="000000"/>
        </w:rPr>
        <w:t xml:space="preserve">All boat </w:t>
      </w:r>
      <w:r w:rsidR="00424E8B">
        <w:rPr>
          <w:color w:val="000000"/>
        </w:rPr>
        <w:t>operators</w:t>
      </w:r>
      <w:r w:rsidRPr="00EE43BE">
        <w:rPr>
          <w:color w:val="000000"/>
        </w:rPr>
        <w:t>, are expected to have these numbers</w:t>
      </w:r>
      <w:r>
        <w:t xml:space="preserve"> </w:t>
      </w:r>
      <w:r w:rsidRPr="00EE43BE">
        <w:rPr>
          <w:color w:val="000000"/>
        </w:rPr>
        <w:t xml:space="preserve">programmed into their mobile phones that are charged and carried with them (*16) or VHF </w:t>
      </w:r>
      <w:proofErr w:type="gramStart"/>
      <w:r w:rsidRPr="00EE43BE">
        <w:rPr>
          <w:color w:val="000000"/>
        </w:rPr>
        <w:t>radio  (</w:t>
      </w:r>
      <w:proofErr w:type="gramEnd"/>
      <w:r w:rsidRPr="00EE43BE">
        <w:rPr>
          <w:color w:val="000000"/>
        </w:rPr>
        <w:t xml:space="preserve"> Channel 16) ,  directions to LYC, and information about the medical files and contacts of participants.</w:t>
      </w:r>
    </w:p>
    <w:p w14:paraId="427BDF58" w14:textId="77777777" w:rsidR="0046756C" w:rsidRDefault="0046756C" w:rsidP="0046756C">
      <w:pPr>
        <w:pStyle w:val="ListParagraph"/>
        <w:pBdr>
          <w:top w:val="nil"/>
          <w:left w:val="nil"/>
          <w:bottom w:val="nil"/>
          <w:right w:val="nil"/>
          <w:between w:val="nil"/>
        </w:pBdr>
        <w:spacing w:after="0"/>
        <w:ind w:left="1080"/>
        <w:rPr>
          <w:color w:val="000000"/>
        </w:rPr>
      </w:pPr>
    </w:p>
    <w:p w14:paraId="2533FA14" w14:textId="77777777" w:rsidR="009B75AD" w:rsidRPr="001C7F35" w:rsidRDefault="0046756C" w:rsidP="009B75AD">
      <w:pPr>
        <w:pStyle w:val="ListParagraph"/>
        <w:numPr>
          <w:ilvl w:val="1"/>
          <w:numId w:val="6"/>
        </w:numPr>
        <w:pBdr>
          <w:top w:val="nil"/>
          <w:left w:val="nil"/>
          <w:bottom w:val="nil"/>
          <w:right w:val="nil"/>
          <w:between w:val="nil"/>
        </w:pBdr>
        <w:spacing w:after="0"/>
        <w:rPr>
          <w:color w:val="000000"/>
        </w:rPr>
      </w:pPr>
      <w:r w:rsidRPr="001C7F35">
        <w:rPr>
          <w:color w:val="000000"/>
        </w:rPr>
        <w:t xml:space="preserve">If an on the water medical emergency occurs within easy access of the LYC dock, the </w:t>
      </w:r>
      <w:r w:rsidR="009B75AD" w:rsidRPr="001C7F35">
        <w:rPr>
          <w:color w:val="000000"/>
        </w:rPr>
        <w:t>boat operator/ row lead</w:t>
      </w:r>
      <w:r w:rsidRPr="001C7F35">
        <w:rPr>
          <w:color w:val="000000"/>
        </w:rPr>
        <w:t xml:space="preserve"> should contact emergency services by 911 cell phone or (*16) to arrange ambulance service to LYC and transfer to the nearest emergency roo</w:t>
      </w:r>
      <w:r w:rsidR="00766460">
        <w:rPr>
          <w:color w:val="000000"/>
        </w:rPr>
        <w:t>m</w:t>
      </w:r>
      <w:r w:rsidRPr="001C7F35">
        <w:rPr>
          <w:color w:val="000000"/>
        </w:rPr>
        <w:t xml:space="preserve">. </w:t>
      </w:r>
    </w:p>
    <w:p w14:paraId="560D9334" w14:textId="77777777" w:rsidR="00F0597D" w:rsidRDefault="0046756C" w:rsidP="009B75AD">
      <w:pPr>
        <w:pStyle w:val="ListParagraph"/>
        <w:numPr>
          <w:ilvl w:val="2"/>
          <w:numId w:val="6"/>
        </w:numPr>
        <w:pBdr>
          <w:top w:val="nil"/>
          <w:left w:val="nil"/>
          <w:bottom w:val="nil"/>
          <w:right w:val="nil"/>
          <w:between w:val="nil"/>
        </w:pBdr>
        <w:spacing w:after="0"/>
        <w:rPr>
          <w:color w:val="000000"/>
        </w:rPr>
      </w:pPr>
      <w:r w:rsidRPr="0046756C">
        <w:rPr>
          <w:color w:val="000000"/>
        </w:rPr>
        <w:t xml:space="preserve">The LYC civic address is 734 </w:t>
      </w:r>
      <w:proofErr w:type="spellStart"/>
      <w:r w:rsidRPr="0046756C">
        <w:rPr>
          <w:color w:val="000000"/>
        </w:rPr>
        <w:t>Hermans</w:t>
      </w:r>
      <w:proofErr w:type="spellEnd"/>
      <w:r w:rsidRPr="0046756C">
        <w:rPr>
          <w:color w:val="000000"/>
        </w:rPr>
        <w:t xml:space="preserve"> Island Road B0J2C0.</w:t>
      </w:r>
    </w:p>
    <w:p w14:paraId="61D505BC" w14:textId="77777777" w:rsidR="00F0597D" w:rsidRDefault="0046756C" w:rsidP="009B75AD">
      <w:pPr>
        <w:pStyle w:val="ListParagraph"/>
        <w:numPr>
          <w:ilvl w:val="2"/>
          <w:numId w:val="6"/>
        </w:numPr>
        <w:pBdr>
          <w:top w:val="nil"/>
          <w:left w:val="nil"/>
          <w:bottom w:val="nil"/>
          <w:right w:val="nil"/>
          <w:between w:val="nil"/>
        </w:pBdr>
        <w:spacing w:after="0"/>
        <w:rPr>
          <w:color w:val="000000"/>
        </w:rPr>
      </w:pPr>
      <w:r w:rsidRPr="0046756C">
        <w:rPr>
          <w:color w:val="000000"/>
        </w:rPr>
        <w:t xml:space="preserve"> There is a smart defibrillator in the main clubhouse that anyone can use if the patient has no pulse.     </w:t>
      </w:r>
    </w:p>
    <w:p w14:paraId="4449E0F4" w14:textId="77777777" w:rsidR="00F0597D" w:rsidRDefault="0046756C" w:rsidP="009B75AD">
      <w:pPr>
        <w:pStyle w:val="ListParagraph"/>
        <w:numPr>
          <w:ilvl w:val="2"/>
          <w:numId w:val="6"/>
        </w:numPr>
        <w:pBdr>
          <w:top w:val="nil"/>
          <w:left w:val="nil"/>
          <w:bottom w:val="nil"/>
          <w:right w:val="nil"/>
          <w:between w:val="nil"/>
        </w:pBdr>
        <w:spacing w:after="0"/>
        <w:rPr>
          <w:color w:val="000000"/>
        </w:rPr>
      </w:pPr>
      <w:r w:rsidRPr="0046756C">
        <w:rPr>
          <w:color w:val="000000"/>
        </w:rPr>
        <w:t>If the club is open and there is time, the manager should be notified in order to meet the ambulance</w:t>
      </w:r>
      <w:proofErr w:type="gramStart"/>
      <w:r w:rsidRPr="0046756C">
        <w:rPr>
          <w:color w:val="000000"/>
        </w:rPr>
        <w:t>-  902</w:t>
      </w:r>
      <w:proofErr w:type="gramEnd"/>
      <w:r w:rsidRPr="0046756C">
        <w:rPr>
          <w:color w:val="000000"/>
        </w:rPr>
        <w:t xml:space="preserve">-634-3745. </w:t>
      </w:r>
    </w:p>
    <w:p w14:paraId="6147BA71" w14:textId="77777777" w:rsidR="0046756C" w:rsidRPr="0046756C" w:rsidRDefault="0046756C" w:rsidP="009B75AD">
      <w:pPr>
        <w:pStyle w:val="ListParagraph"/>
        <w:numPr>
          <w:ilvl w:val="2"/>
          <w:numId w:val="6"/>
        </w:numPr>
        <w:pBdr>
          <w:top w:val="nil"/>
          <w:left w:val="nil"/>
          <w:bottom w:val="nil"/>
          <w:right w:val="nil"/>
          <w:between w:val="nil"/>
        </w:pBdr>
        <w:spacing w:after="0"/>
        <w:rPr>
          <w:color w:val="000000"/>
        </w:rPr>
      </w:pPr>
      <w:r w:rsidRPr="0046756C">
        <w:rPr>
          <w:color w:val="000000"/>
        </w:rPr>
        <w:t xml:space="preserve"> The safest approach is via the gas dock and stretcher if the patient is unconscious. </w:t>
      </w:r>
    </w:p>
    <w:p w14:paraId="17C87E09" w14:textId="77777777" w:rsidR="0046756C" w:rsidRPr="0046756C" w:rsidRDefault="0046756C" w:rsidP="001C7F35">
      <w:pPr>
        <w:pStyle w:val="ListParagraph"/>
        <w:pBdr>
          <w:top w:val="nil"/>
          <w:left w:val="nil"/>
          <w:bottom w:val="nil"/>
          <w:right w:val="nil"/>
          <w:between w:val="nil"/>
        </w:pBdr>
        <w:spacing w:after="0"/>
        <w:ind w:left="360"/>
        <w:rPr>
          <w:color w:val="000000"/>
        </w:rPr>
      </w:pPr>
      <w:r w:rsidRPr="0046756C">
        <w:rPr>
          <w:color w:val="000000"/>
        </w:rPr>
        <w:t xml:space="preserve"> </w:t>
      </w:r>
    </w:p>
    <w:p w14:paraId="0197D1DA" w14:textId="0CAEDDD1" w:rsidR="00C9504E" w:rsidRDefault="00E7627B" w:rsidP="00D4537A">
      <w:pPr>
        <w:pStyle w:val="ListParagraph"/>
        <w:numPr>
          <w:ilvl w:val="1"/>
          <w:numId w:val="6"/>
        </w:numPr>
        <w:pBdr>
          <w:top w:val="nil"/>
          <w:left w:val="nil"/>
          <w:bottom w:val="nil"/>
          <w:right w:val="nil"/>
          <w:between w:val="nil"/>
        </w:pBdr>
        <w:spacing w:after="0"/>
        <w:rPr>
          <w:color w:val="000000"/>
        </w:rPr>
      </w:pPr>
      <w:r>
        <w:rPr>
          <w:color w:val="000000"/>
        </w:rPr>
        <w:t>When determining o</w:t>
      </w:r>
      <w:r w:rsidR="005D0CD5">
        <w:rPr>
          <w:color w:val="000000"/>
        </w:rPr>
        <w:t xml:space="preserve">ther </w:t>
      </w:r>
      <w:proofErr w:type="spellStart"/>
      <w:r w:rsidR="005D0CD5">
        <w:rPr>
          <w:color w:val="000000"/>
        </w:rPr>
        <w:t>h</w:t>
      </w:r>
      <w:r w:rsidR="0046756C" w:rsidRPr="0046756C">
        <w:rPr>
          <w:color w:val="000000"/>
        </w:rPr>
        <w:t>aulout</w:t>
      </w:r>
      <w:proofErr w:type="spellEnd"/>
      <w:r w:rsidR="0046756C" w:rsidRPr="0046756C">
        <w:rPr>
          <w:color w:val="000000"/>
        </w:rPr>
        <w:t xml:space="preserve"> locations in </w:t>
      </w:r>
      <w:r>
        <w:rPr>
          <w:color w:val="000000"/>
        </w:rPr>
        <w:t>an e</w:t>
      </w:r>
      <w:r w:rsidR="0046756C" w:rsidRPr="0046756C">
        <w:rPr>
          <w:color w:val="000000"/>
        </w:rPr>
        <w:t>mergency If the rowers are remote from the club</w:t>
      </w:r>
      <w:r>
        <w:rPr>
          <w:color w:val="000000"/>
        </w:rPr>
        <w:t>,</w:t>
      </w:r>
      <w:r w:rsidR="0046756C" w:rsidRPr="0046756C">
        <w:rPr>
          <w:color w:val="000000"/>
        </w:rPr>
        <w:t xml:space="preserve"> consider</w:t>
      </w:r>
      <w:r w:rsidR="00113B58">
        <w:rPr>
          <w:color w:val="000000"/>
        </w:rPr>
        <w:t xml:space="preserve"> the following land access </w:t>
      </w:r>
      <w:r>
        <w:rPr>
          <w:color w:val="000000"/>
        </w:rPr>
        <w:t xml:space="preserve">points </w:t>
      </w:r>
      <w:r w:rsidR="00113B58">
        <w:rPr>
          <w:color w:val="000000"/>
        </w:rPr>
        <w:t>to meet an ambulance</w:t>
      </w:r>
      <w:r w:rsidR="005D0CD5">
        <w:rPr>
          <w:color w:val="000000"/>
        </w:rPr>
        <w:t>:</w:t>
      </w:r>
      <w:r w:rsidR="0046756C" w:rsidRPr="0046756C">
        <w:rPr>
          <w:color w:val="000000"/>
        </w:rPr>
        <w:t xml:space="preserve"> </w:t>
      </w:r>
      <w:r w:rsidR="00C371F1">
        <w:rPr>
          <w:color w:val="000000"/>
        </w:rPr>
        <w:t xml:space="preserve"> </w:t>
      </w:r>
    </w:p>
    <w:p w14:paraId="385A3C9C" w14:textId="77777777" w:rsidR="00D4537A" w:rsidRDefault="0046756C" w:rsidP="00D4537A">
      <w:pPr>
        <w:pStyle w:val="ListParagraph"/>
        <w:numPr>
          <w:ilvl w:val="2"/>
          <w:numId w:val="6"/>
        </w:numPr>
        <w:pBdr>
          <w:top w:val="nil"/>
          <w:left w:val="nil"/>
          <w:bottom w:val="nil"/>
          <w:right w:val="nil"/>
          <w:between w:val="nil"/>
        </w:pBdr>
        <w:spacing w:after="0"/>
        <w:rPr>
          <w:color w:val="000000"/>
        </w:rPr>
      </w:pPr>
      <w:r w:rsidRPr="0046756C">
        <w:rPr>
          <w:color w:val="000000"/>
        </w:rPr>
        <w:t xml:space="preserve">Kinley’s wharf between Little and Big </w:t>
      </w:r>
      <w:proofErr w:type="spellStart"/>
      <w:r w:rsidRPr="0046756C">
        <w:rPr>
          <w:color w:val="000000"/>
        </w:rPr>
        <w:t>Hermans</w:t>
      </w:r>
      <w:proofErr w:type="spellEnd"/>
      <w:r w:rsidRPr="0046756C">
        <w:rPr>
          <w:color w:val="000000"/>
        </w:rPr>
        <w:t xml:space="preserve">-(civic address 829 </w:t>
      </w:r>
      <w:proofErr w:type="spellStart"/>
      <w:r w:rsidRPr="0046756C">
        <w:rPr>
          <w:color w:val="000000"/>
        </w:rPr>
        <w:t>Hermans</w:t>
      </w:r>
      <w:proofErr w:type="spellEnd"/>
      <w:r w:rsidRPr="0046756C">
        <w:rPr>
          <w:color w:val="000000"/>
        </w:rPr>
        <w:t xml:space="preserve"> Is Road),  </w:t>
      </w:r>
    </w:p>
    <w:p w14:paraId="78D41126" w14:textId="77777777" w:rsidR="00D4537A" w:rsidRDefault="0046756C" w:rsidP="00D4537A">
      <w:pPr>
        <w:pStyle w:val="ListParagraph"/>
        <w:numPr>
          <w:ilvl w:val="2"/>
          <w:numId w:val="6"/>
        </w:numPr>
        <w:pBdr>
          <w:top w:val="nil"/>
          <w:left w:val="nil"/>
          <w:bottom w:val="nil"/>
          <w:right w:val="nil"/>
          <w:between w:val="nil"/>
        </w:pBdr>
        <w:spacing w:after="0"/>
        <w:rPr>
          <w:color w:val="000000"/>
        </w:rPr>
      </w:pPr>
      <w:proofErr w:type="spellStart"/>
      <w:proofErr w:type="gramStart"/>
      <w:r w:rsidRPr="0046756C">
        <w:rPr>
          <w:color w:val="000000"/>
        </w:rPr>
        <w:t>Goldbloom’s</w:t>
      </w:r>
      <w:proofErr w:type="spellEnd"/>
      <w:r w:rsidRPr="0046756C">
        <w:rPr>
          <w:color w:val="000000"/>
        </w:rPr>
        <w:t xml:space="preserve">  off</w:t>
      </w:r>
      <w:proofErr w:type="gramEnd"/>
      <w:r w:rsidRPr="0046756C">
        <w:rPr>
          <w:color w:val="000000"/>
        </w:rPr>
        <w:t xml:space="preserve"> Osprey Lane on Second Peninsula(150 Osprey Lane Second Peninsula), </w:t>
      </w:r>
    </w:p>
    <w:p w14:paraId="7AA2DA5C" w14:textId="77777777" w:rsidR="00D4537A" w:rsidRDefault="0046756C" w:rsidP="00D4537A">
      <w:pPr>
        <w:pStyle w:val="ListParagraph"/>
        <w:numPr>
          <w:ilvl w:val="2"/>
          <w:numId w:val="6"/>
        </w:numPr>
        <w:pBdr>
          <w:top w:val="nil"/>
          <w:left w:val="nil"/>
          <w:bottom w:val="nil"/>
          <w:right w:val="nil"/>
          <w:between w:val="nil"/>
        </w:pBdr>
        <w:spacing w:after="0"/>
        <w:rPr>
          <w:color w:val="000000"/>
        </w:rPr>
      </w:pPr>
      <w:r w:rsidRPr="0046756C">
        <w:rPr>
          <w:color w:val="000000"/>
        </w:rPr>
        <w:t xml:space="preserve">Creaser’s wharf in Sunnybrook (215 Sunnybrook Road) or </w:t>
      </w:r>
    </w:p>
    <w:p w14:paraId="549FE97E" w14:textId="2B805107" w:rsidR="00113B58" w:rsidRDefault="0046756C" w:rsidP="00D4537A">
      <w:pPr>
        <w:pStyle w:val="ListParagraph"/>
        <w:numPr>
          <w:ilvl w:val="2"/>
          <w:numId w:val="6"/>
        </w:numPr>
        <w:pBdr>
          <w:top w:val="nil"/>
          <w:left w:val="nil"/>
          <w:bottom w:val="nil"/>
          <w:right w:val="nil"/>
          <w:between w:val="nil"/>
        </w:pBdr>
        <w:spacing w:after="0"/>
        <w:rPr>
          <w:color w:val="000000"/>
        </w:rPr>
      </w:pPr>
      <w:r w:rsidRPr="0046756C">
        <w:rPr>
          <w:color w:val="000000"/>
        </w:rPr>
        <w:t xml:space="preserve"> </w:t>
      </w:r>
      <w:r w:rsidR="00E7627B">
        <w:rPr>
          <w:color w:val="000000"/>
        </w:rPr>
        <w:t>B</w:t>
      </w:r>
      <w:r w:rsidRPr="0046756C">
        <w:rPr>
          <w:color w:val="000000"/>
        </w:rPr>
        <w:t xml:space="preserve">each under </w:t>
      </w:r>
      <w:proofErr w:type="spellStart"/>
      <w:proofErr w:type="gramStart"/>
      <w:r w:rsidRPr="0046756C">
        <w:rPr>
          <w:color w:val="000000"/>
        </w:rPr>
        <w:t>Sargeants</w:t>
      </w:r>
      <w:proofErr w:type="spellEnd"/>
      <w:r w:rsidRPr="0046756C">
        <w:rPr>
          <w:color w:val="000000"/>
        </w:rPr>
        <w:t xml:space="preserve">  opposite</w:t>
      </w:r>
      <w:proofErr w:type="gramEnd"/>
      <w:r w:rsidRPr="0046756C">
        <w:rPr>
          <w:color w:val="000000"/>
        </w:rPr>
        <w:t xml:space="preserve"> Berry Hill Lane sign near </w:t>
      </w:r>
      <w:r w:rsidR="004C78FE">
        <w:rPr>
          <w:color w:val="000000"/>
        </w:rPr>
        <w:t xml:space="preserve">corner of </w:t>
      </w:r>
      <w:proofErr w:type="spellStart"/>
      <w:r w:rsidR="004C78FE">
        <w:rPr>
          <w:color w:val="000000"/>
        </w:rPr>
        <w:t>Herman</w:t>
      </w:r>
      <w:r w:rsidR="00113B58">
        <w:rPr>
          <w:color w:val="000000"/>
        </w:rPr>
        <w:t>s</w:t>
      </w:r>
      <w:proofErr w:type="spellEnd"/>
      <w:r w:rsidR="004C78FE">
        <w:rPr>
          <w:color w:val="000000"/>
        </w:rPr>
        <w:t xml:space="preserve"> </w:t>
      </w:r>
      <w:r w:rsidR="00113B58">
        <w:rPr>
          <w:color w:val="000000"/>
        </w:rPr>
        <w:t>Is</w:t>
      </w:r>
      <w:r w:rsidR="004C78FE">
        <w:rPr>
          <w:color w:val="000000"/>
        </w:rPr>
        <w:t xml:space="preserve"> Rd and Princes Inlet Dr</w:t>
      </w:r>
    </w:p>
    <w:p w14:paraId="15CD5A2C" w14:textId="515F61A9" w:rsidR="00152DE7" w:rsidRPr="00152DE7" w:rsidRDefault="0046756C" w:rsidP="00152DE7">
      <w:pPr>
        <w:pStyle w:val="ListParagraph"/>
        <w:numPr>
          <w:ilvl w:val="2"/>
          <w:numId w:val="6"/>
        </w:numPr>
        <w:pBdr>
          <w:top w:val="nil"/>
          <w:left w:val="nil"/>
          <w:bottom w:val="nil"/>
          <w:right w:val="nil"/>
          <w:between w:val="nil"/>
        </w:pBdr>
        <w:spacing w:after="0"/>
        <w:rPr>
          <w:color w:val="000000"/>
        </w:rPr>
      </w:pPr>
      <w:r w:rsidRPr="0046756C">
        <w:rPr>
          <w:color w:val="000000"/>
        </w:rPr>
        <w:t xml:space="preserve">If going round Herman’s Island –old wharf by 462 </w:t>
      </w:r>
      <w:proofErr w:type="spellStart"/>
      <w:r w:rsidRPr="0046756C">
        <w:rPr>
          <w:color w:val="000000"/>
        </w:rPr>
        <w:t>Maders</w:t>
      </w:r>
      <w:proofErr w:type="spellEnd"/>
      <w:r w:rsidRPr="0046756C">
        <w:rPr>
          <w:color w:val="000000"/>
        </w:rPr>
        <w:t xml:space="preserve"> Cove Road, or John Franklin’s beach</w:t>
      </w:r>
      <w:r w:rsidR="00C371F1">
        <w:rPr>
          <w:color w:val="000000"/>
        </w:rPr>
        <w:t xml:space="preserve"> </w:t>
      </w:r>
      <w:r w:rsidRPr="00B207ED">
        <w:t>(civic address...)</w:t>
      </w:r>
    </w:p>
    <w:p w14:paraId="020903D5" w14:textId="77777777" w:rsidR="00152DE7" w:rsidRPr="00152DE7" w:rsidRDefault="00152DE7" w:rsidP="00152DE7">
      <w:pPr>
        <w:pStyle w:val="ListParagraph"/>
        <w:pBdr>
          <w:top w:val="nil"/>
          <w:left w:val="nil"/>
          <w:bottom w:val="nil"/>
          <w:right w:val="nil"/>
          <w:between w:val="nil"/>
        </w:pBdr>
        <w:spacing w:after="0"/>
        <w:ind w:left="1800"/>
        <w:rPr>
          <w:color w:val="000000"/>
        </w:rPr>
      </w:pPr>
    </w:p>
    <w:p w14:paraId="2EE4BE8C" w14:textId="31F8BB66" w:rsidR="00152DE7" w:rsidRDefault="00152DE7" w:rsidP="00152DE7">
      <w:pPr>
        <w:pStyle w:val="ListParagraph"/>
        <w:numPr>
          <w:ilvl w:val="1"/>
          <w:numId w:val="6"/>
        </w:numPr>
        <w:pBdr>
          <w:top w:val="nil"/>
          <w:left w:val="nil"/>
          <w:bottom w:val="nil"/>
          <w:right w:val="nil"/>
          <w:between w:val="nil"/>
        </w:pBdr>
        <w:spacing w:after="0"/>
        <w:rPr>
          <w:color w:val="000000"/>
        </w:rPr>
      </w:pPr>
      <w:r w:rsidRPr="009F71CF">
        <w:rPr>
          <w:b/>
          <w:bCs/>
          <w:color w:val="000000"/>
        </w:rPr>
        <w:lastRenderedPageBreak/>
        <w:t xml:space="preserve">Hypothermia is the greatest danger besides drowning, and a safety debriefing on signs and symptoms of hypothermia </w:t>
      </w:r>
      <w:r w:rsidRPr="00152DE7">
        <w:rPr>
          <w:color w:val="000000"/>
        </w:rPr>
        <w:t>must be incorporated into Learn to Row</w:t>
      </w:r>
      <w:r w:rsidR="00850E50">
        <w:rPr>
          <w:color w:val="000000"/>
        </w:rPr>
        <w:t xml:space="preserve"> programs and an annual review for members. </w:t>
      </w:r>
    </w:p>
    <w:p w14:paraId="186ED53C" w14:textId="12B842D5" w:rsidR="00B33F9A" w:rsidRDefault="00B33F9A" w:rsidP="00B33F9A">
      <w:pPr>
        <w:pStyle w:val="ListParagraph"/>
        <w:pBdr>
          <w:top w:val="nil"/>
          <w:left w:val="nil"/>
          <w:bottom w:val="nil"/>
          <w:right w:val="nil"/>
          <w:between w:val="nil"/>
        </w:pBdr>
        <w:spacing w:after="0"/>
        <w:ind w:left="1080"/>
        <w:rPr>
          <w:color w:val="000000"/>
        </w:rPr>
      </w:pPr>
    </w:p>
    <w:p w14:paraId="41E88F44" w14:textId="77777777" w:rsidR="00C371F1" w:rsidRDefault="00C371F1" w:rsidP="00B33F9A">
      <w:pPr>
        <w:pStyle w:val="ListParagraph"/>
        <w:pBdr>
          <w:top w:val="nil"/>
          <w:left w:val="nil"/>
          <w:bottom w:val="nil"/>
          <w:right w:val="nil"/>
          <w:between w:val="nil"/>
        </w:pBdr>
        <w:spacing w:after="0"/>
        <w:ind w:left="1080"/>
        <w:rPr>
          <w:color w:val="000000"/>
        </w:rPr>
      </w:pPr>
    </w:p>
    <w:p w14:paraId="6EF71724" w14:textId="23245CBA" w:rsidR="000E72B1" w:rsidRDefault="00B33F9A" w:rsidP="000E72B1">
      <w:pPr>
        <w:pStyle w:val="ListParagraph"/>
        <w:numPr>
          <w:ilvl w:val="0"/>
          <w:numId w:val="6"/>
        </w:numPr>
        <w:pBdr>
          <w:top w:val="nil"/>
          <w:left w:val="nil"/>
          <w:bottom w:val="nil"/>
          <w:right w:val="nil"/>
          <w:between w:val="nil"/>
        </w:pBdr>
        <w:spacing w:after="0"/>
        <w:rPr>
          <w:color w:val="000000"/>
        </w:rPr>
      </w:pPr>
      <w:r>
        <w:rPr>
          <w:color w:val="000000"/>
        </w:rPr>
        <w:t>Provincial health and safety procedures</w:t>
      </w:r>
      <w:r w:rsidR="00C371F1">
        <w:rPr>
          <w:color w:val="000000"/>
        </w:rPr>
        <w:t>:</w:t>
      </w:r>
    </w:p>
    <w:p w14:paraId="183FB0B3" w14:textId="7648F2BD" w:rsidR="00B33F9A" w:rsidRPr="00152DE7" w:rsidRDefault="00ED3C9F" w:rsidP="00C371F1">
      <w:pPr>
        <w:pStyle w:val="ListParagraph"/>
        <w:numPr>
          <w:ilvl w:val="0"/>
          <w:numId w:val="11"/>
        </w:numPr>
        <w:pBdr>
          <w:top w:val="nil"/>
          <w:left w:val="nil"/>
          <w:bottom w:val="nil"/>
          <w:right w:val="nil"/>
          <w:between w:val="nil"/>
        </w:pBdr>
        <w:spacing w:after="0"/>
        <w:rPr>
          <w:color w:val="000000"/>
        </w:rPr>
      </w:pPr>
      <w:r>
        <w:rPr>
          <w:color w:val="000000"/>
        </w:rPr>
        <w:t>These will be reviewed</w:t>
      </w:r>
      <w:r w:rsidR="00C371F1">
        <w:rPr>
          <w:color w:val="000000"/>
        </w:rPr>
        <w:t xml:space="preserve">, </w:t>
      </w:r>
      <w:proofErr w:type="gramStart"/>
      <w:r>
        <w:rPr>
          <w:color w:val="000000"/>
        </w:rPr>
        <w:t>added</w:t>
      </w:r>
      <w:proofErr w:type="gramEnd"/>
      <w:r>
        <w:rPr>
          <w:color w:val="000000"/>
        </w:rPr>
        <w:t xml:space="preserve"> </w:t>
      </w:r>
      <w:r w:rsidR="00C371F1">
        <w:rPr>
          <w:color w:val="000000"/>
        </w:rPr>
        <w:t xml:space="preserve">and communicated </w:t>
      </w:r>
      <w:r>
        <w:rPr>
          <w:color w:val="000000"/>
        </w:rPr>
        <w:t>as required.</w:t>
      </w:r>
    </w:p>
    <w:p w14:paraId="5E6A76CD" w14:textId="77777777" w:rsidR="00892A39" w:rsidRDefault="00892A39">
      <w:pPr>
        <w:pBdr>
          <w:top w:val="nil"/>
          <w:left w:val="nil"/>
          <w:bottom w:val="nil"/>
          <w:right w:val="nil"/>
          <w:between w:val="nil"/>
        </w:pBdr>
        <w:spacing w:after="0"/>
        <w:ind w:left="720"/>
        <w:rPr>
          <w:color w:val="000000"/>
        </w:rPr>
      </w:pPr>
    </w:p>
    <w:p w14:paraId="355C8405" w14:textId="77777777" w:rsidR="00892A39" w:rsidRDefault="00892A39" w:rsidP="003529FE">
      <w:pPr>
        <w:pBdr>
          <w:top w:val="nil"/>
          <w:left w:val="nil"/>
          <w:bottom w:val="nil"/>
          <w:right w:val="nil"/>
          <w:between w:val="nil"/>
        </w:pBdr>
        <w:spacing w:after="0"/>
        <w:ind w:left="720"/>
      </w:pPr>
    </w:p>
    <w:p w14:paraId="39417CB9" w14:textId="77777777" w:rsidR="00892A39" w:rsidRDefault="00892A39"/>
    <w:sectPr w:rsidR="00892A39">
      <w:footerReference w:type="even" r:id="rId11"/>
      <w:footerReference w:type="defaul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542C8" w14:textId="77777777" w:rsidR="004102F7" w:rsidRDefault="004102F7">
      <w:pPr>
        <w:spacing w:after="0" w:line="240" w:lineRule="auto"/>
      </w:pPr>
      <w:r>
        <w:separator/>
      </w:r>
    </w:p>
  </w:endnote>
  <w:endnote w:type="continuationSeparator" w:id="0">
    <w:p w14:paraId="51ECAD37" w14:textId="77777777" w:rsidR="004102F7" w:rsidRDefault="0041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BC44" w14:textId="77777777" w:rsidR="00892A39" w:rsidRDefault="006217A3">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A68495B" w14:textId="77777777" w:rsidR="00892A39" w:rsidRDefault="00892A39">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5242" w14:textId="77777777" w:rsidR="00892A39" w:rsidRDefault="006217A3">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E22CE">
      <w:rPr>
        <w:noProof/>
        <w:color w:val="000000"/>
      </w:rPr>
      <w:t>4</w:t>
    </w:r>
    <w:r>
      <w:rPr>
        <w:color w:val="000000"/>
      </w:rPr>
      <w:fldChar w:fldCharType="end"/>
    </w:r>
  </w:p>
  <w:p w14:paraId="41ED60B4" w14:textId="77777777" w:rsidR="00892A39" w:rsidRDefault="00892A39">
    <w:pPr>
      <w:pBdr>
        <w:top w:val="nil"/>
        <w:left w:val="nil"/>
        <w:bottom w:val="nil"/>
        <w:right w:val="nil"/>
        <w:between w:val="nil"/>
      </w:pBdr>
      <w:tabs>
        <w:tab w:val="center" w:pos="4320"/>
        <w:tab w:val="right" w:pos="864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E7510" w14:textId="77777777" w:rsidR="004102F7" w:rsidRDefault="004102F7">
      <w:pPr>
        <w:spacing w:after="0" w:line="240" w:lineRule="auto"/>
      </w:pPr>
      <w:r>
        <w:separator/>
      </w:r>
    </w:p>
  </w:footnote>
  <w:footnote w:type="continuationSeparator" w:id="0">
    <w:p w14:paraId="676B7CA5" w14:textId="77777777" w:rsidR="004102F7" w:rsidRDefault="00410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148C"/>
    <w:multiLevelType w:val="multilevel"/>
    <w:tmpl w:val="EFA633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6428D4"/>
    <w:multiLevelType w:val="hybridMultilevel"/>
    <w:tmpl w:val="F126E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B48A6"/>
    <w:multiLevelType w:val="hybridMultilevel"/>
    <w:tmpl w:val="B9AA538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BAC56C3"/>
    <w:multiLevelType w:val="hybridMultilevel"/>
    <w:tmpl w:val="73DA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F02F7"/>
    <w:multiLevelType w:val="hybridMultilevel"/>
    <w:tmpl w:val="C4462F90"/>
    <w:lvl w:ilvl="0" w:tplc="10090015">
      <w:start w:val="1"/>
      <w:numFmt w:val="upperLetter"/>
      <w:lvlText w:val="%1."/>
      <w:lvlJc w:val="left"/>
      <w:pPr>
        <w:ind w:left="765" w:hanging="360"/>
      </w:pPr>
      <w:rPr>
        <w:rFont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15:restartNumberingAfterBreak="0">
    <w:nsid w:val="26CA4340"/>
    <w:multiLevelType w:val="hybridMultilevel"/>
    <w:tmpl w:val="5D8049C2"/>
    <w:lvl w:ilvl="0" w:tplc="10090015">
      <w:start w:val="1"/>
      <w:numFmt w:val="upperLetter"/>
      <w:lvlText w:val="%1."/>
      <w:lvlJc w:val="left"/>
      <w:pPr>
        <w:ind w:left="360" w:hanging="360"/>
      </w:pPr>
      <w:rPr>
        <w:rFonts w:hint="default"/>
      </w:rPr>
    </w:lvl>
    <w:lvl w:ilvl="1" w:tplc="1009000F">
      <w:start w:val="1"/>
      <w:numFmt w:val="decimal"/>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19">
      <w:start w:val="1"/>
      <w:numFmt w:val="lowerLetter"/>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FB60440"/>
    <w:multiLevelType w:val="hybridMultilevel"/>
    <w:tmpl w:val="1F5440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067608"/>
    <w:multiLevelType w:val="hybridMultilevel"/>
    <w:tmpl w:val="545005E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8" w15:restartNumberingAfterBreak="0">
    <w:nsid w:val="45051691"/>
    <w:multiLevelType w:val="hybridMultilevel"/>
    <w:tmpl w:val="B50E92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6895087"/>
    <w:multiLevelType w:val="hybridMultilevel"/>
    <w:tmpl w:val="32F08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1D1045"/>
    <w:multiLevelType w:val="multilevel"/>
    <w:tmpl w:val="CA64F584"/>
    <w:lvl w:ilvl="0">
      <w:start w:val="1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0"/>
  </w:num>
  <w:num w:numId="3">
    <w:abstractNumId w:val="9"/>
  </w:num>
  <w:num w:numId="4">
    <w:abstractNumId w:val="7"/>
  </w:num>
  <w:num w:numId="5">
    <w:abstractNumId w:val="6"/>
  </w:num>
  <w:num w:numId="6">
    <w:abstractNumId w:val="5"/>
  </w:num>
  <w:num w:numId="7">
    <w:abstractNumId w:val="4"/>
  </w:num>
  <w:num w:numId="8">
    <w:abstractNumId w:val="2"/>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39"/>
    <w:rsid w:val="00015ED8"/>
    <w:rsid w:val="000541E0"/>
    <w:rsid w:val="000604E7"/>
    <w:rsid w:val="0007122A"/>
    <w:rsid w:val="000C685D"/>
    <w:rsid w:val="000D03FF"/>
    <w:rsid w:val="000D17FF"/>
    <w:rsid w:val="000D34E4"/>
    <w:rsid w:val="000D7F7F"/>
    <w:rsid w:val="000E22CE"/>
    <w:rsid w:val="000E72B1"/>
    <w:rsid w:val="00100ACD"/>
    <w:rsid w:val="00101029"/>
    <w:rsid w:val="001052DC"/>
    <w:rsid w:val="00111F97"/>
    <w:rsid w:val="00113B58"/>
    <w:rsid w:val="001208BE"/>
    <w:rsid w:val="00140C91"/>
    <w:rsid w:val="00152DE7"/>
    <w:rsid w:val="0015375C"/>
    <w:rsid w:val="0016121A"/>
    <w:rsid w:val="001729A4"/>
    <w:rsid w:val="001736E0"/>
    <w:rsid w:val="00176D6D"/>
    <w:rsid w:val="001850DF"/>
    <w:rsid w:val="001B0A0E"/>
    <w:rsid w:val="001B4BAC"/>
    <w:rsid w:val="001B61AB"/>
    <w:rsid w:val="001C6B42"/>
    <w:rsid w:val="001C7F35"/>
    <w:rsid w:val="001D32FC"/>
    <w:rsid w:val="001D54C2"/>
    <w:rsid w:val="001D5508"/>
    <w:rsid w:val="001F68E9"/>
    <w:rsid w:val="0020124C"/>
    <w:rsid w:val="0020299A"/>
    <w:rsid w:val="002040D9"/>
    <w:rsid w:val="00206D2A"/>
    <w:rsid w:val="00211973"/>
    <w:rsid w:val="0021653E"/>
    <w:rsid w:val="002244E4"/>
    <w:rsid w:val="00224BE7"/>
    <w:rsid w:val="002348EB"/>
    <w:rsid w:val="00247475"/>
    <w:rsid w:val="002530AE"/>
    <w:rsid w:val="00266727"/>
    <w:rsid w:val="0028633D"/>
    <w:rsid w:val="00291183"/>
    <w:rsid w:val="00294B77"/>
    <w:rsid w:val="002A0010"/>
    <w:rsid w:val="002B190D"/>
    <w:rsid w:val="002B5C0C"/>
    <w:rsid w:val="002D124C"/>
    <w:rsid w:val="002D7137"/>
    <w:rsid w:val="002F0729"/>
    <w:rsid w:val="002F1393"/>
    <w:rsid w:val="002F1FCA"/>
    <w:rsid w:val="0030409D"/>
    <w:rsid w:val="003160CF"/>
    <w:rsid w:val="0032108B"/>
    <w:rsid w:val="003234AF"/>
    <w:rsid w:val="00326A23"/>
    <w:rsid w:val="00336812"/>
    <w:rsid w:val="00336E0D"/>
    <w:rsid w:val="00342B0C"/>
    <w:rsid w:val="00347344"/>
    <w:rsid w:val="003529FE"/>
    <w:rsid w:val="00362565"/>
    <w:rsid w:val="003948F6"/>
    <w:rsid w:val="00396E7F"/>
    <w:rsid w:val="003A29DB"/>
    <w:rsid w:val="003A5825"/>
    <w:rsid w:val="003C6552"/>
    <w:rsid w:val="003D3DB6"/>
    <w:rsid w:val="003D6CE8"/>
    <w:rsid w:val="003E2589"/>
    <w:rsid w:val="003E3DDA"/>
    <w:rsid w:val="003F3EDC"/>
    <w:rsid w:val="004102F7"/>
    <w:rsid w:val="00415FC4"/>
    <w:rsid w:val="00424E8B"/>
    <w:rsid w:val="0046220B"/>
    <w:rsid w:val="00465FF0"/>
    <w:rsid w:val="0046756C"/>
    <w:rsid w:val="0047015A"/>
    <w:rsid w:val="004842E5"/>
    <w:rsid w:val="004866A4"/>
    <w:rsid w:val="00486B9D"/>
    <w:rsid w:val="00492BE4"/>
    <w:rsid w:val="00497B5E"/>
    <w:rsid w:val="004A207F"/>
    <w:rsid w:val="004B543E"/>
    <w:rsid w:val="004C78FE"/>
    <w:rsid w:val="004D0F4B"/>
    <w:rsid w:val="004D6D32"/>
    <w:rsid w:val="004E024D"/>
    <w:rsid w:val="004E4B66"/>
    <w:rsid w:val="0051279F"/>
    <w:rsid w:val="005216B1"/>
    <w:rsid w:val="00523245"/>
    <w:rsid w:val="00535295"/>
    <w:rsid w:val="0054214A"/>
    <w:rsid w:val="00560FCD"/>
    <w:rsid w:val="00585F49"/>
    <w:rsid w:val="00591DB1"/>
    <w:rsid w:val="00597DFA"/>
    <w:rsid w:val="005A7F46"/>
    <w:rsid w:val="005C39C7"/>
    <w:rsid w:val="005C6708"/>
    <w:rsid w:val="005D0CD5"/>
    <w:rsid w:val="005D14A1"/>
    <w:rsid w:val="005F24CA"/>
    <w:rsid w:val="006044AC"/>
    <w:rsid w:val="006217A3"/>
    <w:rsid w:val="00623942"/>
    <w:rsid w:val="00627C5F"/>
    <w:rsid w:val="00632E9F"/>
    <w:rsid w:val="00637AB0"/>
    <w:rsid w:val="006532C6"/>
    <w:rsid w:val="006573BD"/>
    <w:rsid w:val="00663B04"/>
    <w:rsid w:val="00670442"/>
    <w:rsid w:val="00672CDC"/>
    <w:rsid w:val="00680891"/>
    <w:rsid w:val="00685327"/>
    <w:rsid w:val="00685F71"/>
    <w:rsid w:val="00691E16"/>
    <w:rsid w:val="00693323"/>
    <w:rsid w:val="00697235"/>
    <w:rsid w:val="006A54DA"/>
    <w:rsid w:val="006B5E69"/>
    <w:rsid w:val="006C31BB"/>
    <w:rsid w:val="006C3FA9"/>
    <w:rsid w:val="006D1F21"/>
    <w:rsid w:val="006E68DE"/>
    <w:rsid w:val="006F73AA"/>
    <w:rsid w:val="00704408"/>
    <w:rsid w:val="00705E1C"/>
    <w:rsid w:val="007105A7"/>
    <w:rsid w:val="007501D1"/>
    <w:rsid w:val="00753ED8"/>
    <w:rsid w:val="00754DD6"/>
    <w:rsid w:val="00755961"/>
    <w:rsid w:val="00766460"/>
    <w:rsid w:val="00767E22"/>
    <w:rsid w:val="00786AB6"/>
    <w:rsid w:val="007975EA"/>
    <w:rsid w:val="007A0A98"/>
    <w:rsid w:val="007C2330"/>
    <w:rsid w:val="007C5642"/>
    <w:rsid w:val="007D4367"/>
    <w:rsid w:val="0080484D"/>
    <w:rsid w:val="00814E87"/>
    <w:rsid w:val="00823BDB"/>
    <w:rsid w:val="0083277D"/>
    <w:rsid w:val="00850E50"/>
    <w:rsid w:val="00857747"/>
    <w:rsid w:val="00865153"/>
    <w:rsid w:val="00867506"/>
    <w:rsid w:val="00872023"/>
    <w:rsid w:val="0087650D"/>
    <w:rsid w:val="00881E27"/>
    <w:rsid w:val="00884FFA"/>
    <w:rsid w:val="00892A39"/>
    <w:rsid w:val="00895AE4"/>
    <w:rsid w:val="008A1041"/>
    <w:rsid w:val="008B0077"/>
    <w:rsid w:val="008B3E34"/>
    <w:rsid w:val="008D7775"/>
    <w:rsid w:val="008E2E7E"/>
    <w:rsid w:val="008E6810"/>
    <w:rsid w:val="00922585"/>
    <w:rsid w:val="0092710A"/>
    <w:rsid w:val="00940458"/>
    <w:rsid w:val="00966525"/>
    <w:rsid w:val="00980937"/>
    <w:rsid w:val="009950C0"/>
    <w:rsid w:val="00995E92"/>
    <w:rsid w:val="00996D55"/>
    <w:rsid w:val="00997D6B"/>
    <w:rsid w:val="009A4817"/>
    <w:rsid w:val="009B2B65"/>
    <w:rsid w:val="009B75AD"/>
    <w:rsid w:val="009C3AFB"/>
    <w:rsid w:val="009C57B1"/>
    <w:rsid w:val="009D4924"/>
    <w:rsid w:val="009E77E5"/>
    <w:rsid w:val="009F71CF"/>
    <w:rsid w:val="00A01BBF"/>
    <w:rsid w:val="00A47907"/>
    <w:rsid w:val="00A57BFE"/>
    <w:rsid w:val="00A60AD8"/>
    <w:rsid w:val="00A63183"/>
    <w:rsid w:val="00A73799"/>
    <w:rsid w:val="00A75121"/>
    <w:rsid w:val="00A82B1E"/>
    <w:rsid w:val="00A83AC9"/>
    <w:rsid w:val="00A9593E"/>
    <w:rsid w:val="00A9675E"/>
    <w:rsid w:val="00AA442C"/>
    <w:rsid w:val="00AB7D41"/>
    <w:rsid w:val="00AC0588"/>
    <w:rsid w:val="00AC4FCA"/>
    <w:rsid w:val="00AC748D"/>
    <w:rsid w:val="00AD2122"/>
    <w:rsid w:val="00AF3A51"/>
    <w:rsid w:val="00B0556C"/>
    <w:rsid w:val="00B15672"/>
    <w:rsid w:val="00B17158"/>
    <w:rsid w:val="00B1766E"/>
    <w:rsid w:val="00B207ED"/>
    <w:rsid w:val="00B2301D"/>
    <w:rsid w:val="00B23F89"/>
    <w:rsid w:val="00B23F8E"/>
    <w:rsid w:val="00B303C0"/>
    <w:rsid w:val="00B33F9A"/>
    <w:rsid w:val="00B5501B"/>
    <w:rsid w:val="00B63368"/>
    <w:rsid w:val="00B72FF4"/>
    <w:rsid w:val="00B77849"/>
    <w:rsid w:val="00B80B71"/>
    <w:rsid w:val="00B9157C"/>
    <w:rsid w:val="00B93136"/>
    <w:rsid w:val="00B94609"/>
    <w:rsid w:val="00B94C2D"/>
    <w:rsid w:val="00B9580B"/>
    <w:rsid w:val="00BA3C7B"/>
    <w:rsid w:val="00BB0582"/>
    <w:rsid w:val="00BC195C"/>
    <w:rsid w:val="00BE2EB1"/>
    <w:rsid w:val="00C037CE"/>
    <w:rsid w:val="00C129C6"/>
    <w:rsid w:val="00C16E45"/>
    <w:rsid w:val="00C371F1"/>
    <w:rsid w:val="00C4349F"/>
    <w:rsid w:val="00C57C4A"/>
    <w:rsid w:val="00C65625"/>
    <w:rsid w:val="00C73B91"/>
    <w:rsid w:val="00C77E14"/>
    <w:rsid w:val="00C83F98"/>
    <w:rsid w:val="00C87223"/>
    <w:rsid w:val="00C87EA8"/>
    <w:rsid w:val="00C9504E"/>
    <w:rsid w:val="00C95286"/>
    <w:rsid w:val="00CA7EC8"/>
    <w:rsid w:val="00CC508F"/>
    <w:rsid w:val="00CE1E18"/>
    <w:rsid w:val="00CF0182"/>
    <w:rsid w:val="00D1530B"/>
    <w:rsid w:val="00D37ED8"/>
    <w:rsid w:val="00D4537A"/>
    <w:rsid w:val="00D46895"/>
    <w:rsid w:val="00D52E0D"/>
    <w:rsid w:val="00D5747F"/>
    <w:rsid w:val="00D66917"/>
    <w:rsid w:val="00D709B8"/>
    <w:rsid w:val="00D804CF"/>
    <w:rsid w:val="00D90173"/>
    <w:rsid w:val="00D93C02"/>
    <w:rsid w:val="00D946C5"/>
    <w:rsid w:val="00DA2D84"/>
    <w:rsid w:val="00DB18F2"/>
    <w:rsid w:val="00DC1F37"/>
    <w:rsid w:val="00DD6593"/>
    <w:rsid w:val="00DD7312"/>
    <w:rsid w:val="00DE1400"/>
    <w:rsid w:val="00DE6403"/>
    <w:rsid w:val="00DE7233"/>
    <w:rsid w:val="00E07EF8"/>
    <w:rsid w:val="00E17A2B"/>
    <w:rsid w:val="00E23D37"/>
    <w:rsid w:val="00E2460B"/>
    <w:rsid w:val="00E51707"/>
    <w:rsid w:val="00E52D63"/>
    <w:rsid w:val="00E56B43"/>
    <w:rsid w:val="00E63F4C"/>
    <w:rsid w:val="00E66CEE"/>
    <w:rsid w:val="00E73000"/>
    <w:rsid w:val="00E7627B"/>
    <w:rsid w:val="00E77D25"/>
    <w:rsid w:val="00E80D3C"/>
    <w:rsid w:val="00E836CF"/>
    <w:rsid w:val="00E86713"/>
    <w:rsid w:val="00EA17CE"/>
    <w:rsid w:val="00EB3035"/>
    <w:rsid w:val="00EC5E09"/>
    <w:rsid w:val="00EC79A3"/>
    <w:rsid w:val="00ED23D9"/>
    <w:rsid w:val="00ED3C9F"/>
    <w:rsid w:val="00EE43BE"/>
    <w:rsid w:val="00EF0BFA"/>
    <w:rsid w:val="00F0597D"/>
    <w:rsid w:val="00F10F20"/>
    <w:rsid w:val="00F25F04"/>
    <w:rsid w:val="00F32D5F"/>
    <w:rsid w:val="00F34070"/>
    <w:rsid w:val="00F42575"/>
    <w:rsid w:val="00F465BD"/>
    <w:rsid w:val="00F61E0B"/>
    <w:rsid w:val="00F760FA"/>
    <w:rsid w:val="00F95AF1"/>
    <w:rsid w:val="00FB0117"/>
    <w:rsid w:val="00FC3598"/>
    <w:rsid w:val="00FF13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20B5"/>
  <w15:docId w15:val="{9E92681A-74D8-457D-9ADE-3EE13BBA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AB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B1E7D"/>
    <w:pPr>
      <w:ind w:left="720"/>
      <w:contextualSpacing/>
    </w:pPr>
  </w:style>
  <w:style w:type="character" w:styleId="Hyperlink">
    <w:name w:val="Hyperlink"/>
    <w:basedOn w:val="DefaultParagraphFont"/>
    <w:uiPriority w:val="99"/>
    <w:unhideWhenUsed/>
    <w:rsid w:val="00733B0A"/>
    <w:rPr>
      <w:color w:val="0000FF" w:themeColor="hyperlink"/>
      <w:u w:val="single"/>
    </w:rPr>
  </w:style>
  <w:style w:type="paragraph" w:styleId="Index1">
    <w:name w:val="index 1"/>
    <w:basedOn w:val="Normal"/>
    <w:next w:val="Normal"/>
    <w:autoRedefine/>
    <w:uiPriority w:val="99"/>
    <w:semiHidden/>
    <w:unhideWhenUsed/>
    <w:rsid w:val="003B4AE0"/>
    <w:pPr>
      <w:ind w:left="220" w:hanging="220"/>
    </w:pPr>
  </w:style>
  <w:style w:type="paragraph" w:styleId="Index2">
    <w:name w:val="index 2"/>
    <w:basedOn w:val="Normal"/>
    <w:next w:val="Normal"/>
    <w:autoRedefine/>
    <w:uiPriority w:val="99"/>
    <w:semiHidden/>
    <w:unhideWhenUsed/>
    <w:rsid w:val="003B4AE0"/>
    <w:pPr>
      <w:ind w:left="440" w:hanging="220"/>
    </w:pPr>
  </w:style>
  <w:style w:type="paragraph" w:styleId="Index3">
    <w:name w:val="index 3"/>
    <w:basedOn w:val="Normal"/>
    <w:next w:val="Normal"/>
    <w:autoRedefine/>
    <w:uiPriority w:val="99"/>
    <w:semiHidden/>
    <w:unhideWhenUsed/>
    <w:rsid w:val="003B4AE0"/>
    <w:pPr>
      <w:ind w:left="660" w:hanging="220"/>
    </w:pPr>
  </w:style>
  <w:style w:type="paragraph" w:styleId="Index4">
    <w:name w:val="index 4"/>
    <w:basedOn w:val="Normal"/>
    <w:next w:val="Normal"/>
    <w:autoRedefine/>
    <w:uiPriority w:val="99"/>
    <w:semiHidden/>
    <w:unhideWhenUsed/>
    <w:rsid w:val="003B4AE0"/>
    <w:pPr>
      <w:ind w:left="880" w:hanging="220"/>
    </w:pPr>
  </w:style>
  <w:style w:type="paragraph" w:styleId="Index5">
    <w:name w:val="index 5"/>
    <w:basedOn w:val="Normal"/>
    <w:next w:val="Normal"/>
    <w:autoRedefine/>
    <w:uiPriority w:val="99"/>
    <w:semiHidden/>
    <w:unhideWhenUsed/>
    <w:rsid w:val="003B4AE0"/>
    <w:pPr>
      <w:ind w:left="1100" w:hanging="220"/>
    </w:pPr>
  </w:style>
  <w:style w:type="paragraph" w:styleId="Index6">
    <w:name w:val="index 6"/>
    <w:basedOn w:val="Normal"/>
    <w:next w:val="Normal"/>
    <w:autoRedefine/>
    <w:uiPriority w:val="99"/>
    <w:semiHidden/>
    <w:unhideWhenUsed/>
    <w:rsid w:val="003B4AE0"/>
    <w:pPr>
      <w:ind w:left="1320" w:hanging="220"/>
    </w:pPr>
  </w:style>
  <w:style w:type="paragraph" w:styleId="Index7">
    <w:name w:val="index 7"/>
    <w:basedOn w:val="Normal"/>
    <w:next w:val="Normal"/>
    <w:autoRedefine/>
    <w:uiPriority w:val="99"/>
    <w:semiHidden/>
    <w:unhideWhenUsed/>
    <w:rsid w:val="003B4AE0"/>
    <w:pPr>
      <w:ind w:left="1540" w:hanging="220"/>
    </w:pPr>
  </w:style>
  <w:style w:type="paragraph" w:styleId="Index8">
    <w:name w:val="index 8"/>
    <w:basedOn w:val="Normal"/>
    <w:next w:val="Normal"/>
    <w:autoRedefine/>
    <w:uiPriority w:val="99"/>
    <w:semiHidden/>
    <w:unhideWhenUsed/>
    <w:rsid w:val="003B4AE0"/>
    <w:pPr>
      <w:ind w:left="1760" w:hanging="220"/>
    </w:pPr>
  </w:style>
  <w:style w:type="paragraph" w:styleId="Index9">
    <w:name w:val="index 9"/>
    <w:basedOn w:val="Normal"/>
    <w:next w:val="Normal"/>
    <w:autoRedefine/>
    <w:uiPriority w:val="99"/>
    <w:semiHidden/>
    <w:unhideWhenUsed/>
    <w:rsid w:val="003B4AE0"/>
    <w:pPr>
      <w:ind w:left="1980" w:hanging="220"/>
    </w:pPr>
  </w:style>
  <w:style w:type="paragraph" w:styleId="IndexHeading">
    <w:name w:val="index heading"/>
    <w:basedOn w:val="Normal"/>
    <w:next w:val="Index1"/>
    <w:uiPriority w:val="99"/>
    <w:semiHidden/>
    <w:unhideWhenUsed/>
    <w:rsid w:val="003B4AE0"/>
  </w:style>
  <w:style w:type="paragraph" w:styleId="Footer">
    <w:name w:val="footer"/>
    <w:basedOn w:val="Normal"/>
    <w:link w:val="FooterChar"/>
    <w:uiPriority w:val="99"/>
    <w:semiHidden/>
    <w:unhideWhenUsed/>
    <w:rsid w:val="004E5AE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E5AE7"/>
  </w:style>
  <w:style w:type="character" w:styleId="PageNumber">
    <w:name w:val="page number"/>
    <w:basedOn w:val="DefaultParagraphFont"/>
    <w:uiPriority w:val="99"/>
    <w:semiHidden/>
    <w:unhideWhenUsed/>
    <w:rsid w:val="004E5AE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A83AC9"/>
    <w:rPr>
      <w:color w:val="605E5C"/>
      <w:shd w:val="clear" w:color="auto" w:fill="E1DFDD"/>
    </w:rPr>
  </w:style>
  <w:style w:type="paragraph" w:styleId="BalloonText">
    <w:name w:val="Balloon Text"/>
    <w:basedOn w:val="Normal"/>
    <w:link w:val="BalloonTextChar"/>
    <w:uiPriority w:val="99"/>
    <w:semiHidden/>
    <w:unhideWhenUsed/>
    <w:rsid w:val="00857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47"/>
    <w:rPr>
      <w:rFonts w:ascii="Segoe UI" w:hAnsi="Segoe UI" w:cs="Segoe UI"/>
      <w:sz w:val="18"/>
      <w:szCs w:val="18"/>
    </w:rPr>
  </w:style>
  <w:style w:type="character" w:styleId="CommentReference">
    <w:name w:val="annotation reference"/>
    <w:basedOn w:val="DefaultParagraphFont"/>
    <w:uiPriority w:val="99"/>
    <w:semiHidden/>
    <w:unhideWhenUsed/>
    <w:rsid w:val="00857747"/>
    <w:rPr>
      <w:sz w:val="16"/>
      <w:szCs w:val="16"/>
    </w:rPr>
  </w:style>
  <w:style w:type="paragraph" w:styleId="CommentText">
    <w:name w:val="annotation text"/>
    <w:basedOn w:val="Normal"/>
    <w:link w:val="CommentTextChar"/>
    <w:uiPriority w:val="99"/>
    <w:semiHidden/>
    <w:unhideWhenUsed/>
    <w:rsid w:val="00857747"/>
    <w:pPr>
      <w:spacing w:line="240" w:lineRule="auto"/>
    </w:pPr>
    <w:rPr>
      <w:sz w:val="20"/>
      <w:szCs w:val="20"/>
    </w:rPr>
  </w:style>
  <w:style w:type="character" w:customStyle="1" w:styleId="CommentTextChar">
    <w:name w:val="Comment Text Char"/>
    <w:basedOn w:val="DefaultParagraphFont"/>
    <w:link w:val="CommentText"/>
    <w:uiPriority w:val="99"/>
    <w:semiHidden/>
    <w:rsid w:val="00857747"/>
    <w:rPr>
      <w:sz w:val="20"/>
      <w:szCs w:val="20"/>
    </w:rPr>
  </w:style>
  <w:style w:type="paragraph" w:styleId="CommentSubject">
    <w:name w:val="annotation subject"/>
    <w:basedOn w:val="CommentText"/>
    <w:next w:val="CommentText"/>
    <w:link w:val="CommentSubjectChar"/>
    <w:uiPriority w:val="99"/>
    <w:semiHidden/>
    <w:unhideWhenUsed/>
    <w:rsid w:val="00857747"/>
    <w:rPr>
      <w:b/>
      <w:bCs/>
    </w:rPr>
  </w:style>
  <w:style w:type="character" w:customStyle="1" w:styleId="CommentSubjectChar">
    <w:name w:val="Comment Subject Char"/>
    <w:basedOn w:val="CommentTextChar"/>
    <w:link w:val="CommentSubject"/>
    <w:uiPriority w:val="99"/>
    <w:semiHidden/>
    <w:rsid w:val="00857747"/>
    <w:rPr>
      <w:b/>
      <w:bCs/>
      <w:sz w:val="20"/>
      <w:szCs w:val="20"/>
    </w:rPr>
  </w:style>
  <w:style w:type="paragraph" w:styleId="Revision">
    <w:name w:val="Revision"/>
    <w:hidden/>
    <w:uiPriority w:val="99"/>
    <w:semiHidden/>
    <w:rsid w:val="00F95AF1"/>
    <w:pPr>
      <w:spacing w:after="0" w:line="240" w:lineRule="auto"/>
    </w:pPr>
  </w:style>
  <w:style w:type="character" w:styleId="FollowedHyperlink">
    <w:name w:val="FollowedHyperlink"/>
    <w:basedOn w:val="DefaultParagraphFont"/>
    <w:uiPriority w:val="99"/>
    <w:semiHidden/>
    <w:unhideWhenUsed/>
    <w:rsid w:val="00F95AF1"/>
    <w:rPr>
      <w:color w:val="800080" w:themeColor="followedHyperlink"/>
      <w:u w:val="single"/>
    </w:rPr>
  </w:style>
  <w:style w:type="character" w:styleId="UnresolvedMention">
    <w:name w:val="Unresolved Mention"/>
    <w:basedOn w:val="DefaultParagraphFont"/>
    <w:uiPriority w:val="99"/>
    <w:semiHidden/>
    <w:unhideWhenUsed/>
    <w:rsid w:val="005F2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owingcanada.org/uploads/2019/05/safetyguidelinesrcav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ravewill@aol.com" TargetMode="External"/><Relationship Id="rId4" Type="http://schemas.openxmlformats.org/officeDocument/2006/relationships/settings" Target="settings.xml"/><Relationship Id="rId9" Type="http://schemas.openxmlformats.org/officeDocument/2006/relationships/hyperlink" Target="https://safety.rowingcanada.or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EQcD5FnhNEXrZ1OleU2NTMR6lg==">AMUW2mVrjT5XHiAqDcegbT6Il+bPc+mhFk1tu+dRvsGUG1bRObQCKRbM0dXPr9+dX5dZXnX2aBmHojDx172z2SThsP0ZFqWaXnU9liYnxxutMrf07VYAZPY=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dc:creator>
  <cp:lastModifiedBy>Joan Sargeant</cp:lastModifiedBy>
  <cp:revision>2</cp:revision>
  <dcterms:created xsi:type="dcterms:W3CDTF">2022-04-13T01:15:00Z</dcterms:created>
  <dcterms:modified xsi:type="dcterms:W3CDTF">2022-04-13T01:15:00Z</dcterms:modified>
</cp:coreProperties>
</file>